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6F4C" w14:textId="17FB918D" w:rsidR="00310095" w:rsidRDefault="00310095">
      <w:pPr>
        <w:pStyle w:val="a3"/>
        <w:ind w:left="1701"/>
        <w:rPr>
          <w:sz w:val="20"/>
        </w:rPr>
      </w:pPr>
    </w:p>
    <w:p w14:paraId="7DCB8907" w14:textId="77777777" w:rsidR="00310095" w:rsidRDefault="00310095">
      <w:pPr>
        <w:pStyle w:val="a3"/>
        <w:ind w:left="0"/>
        <w:rPr>
          <w:sz w:val="36"/>
        </w:rPr>
      </w:pPr>
    </w:p>
    <w:p w14:paraId="0454CA42" w14:textId="77777777" w:rsidR="00310095" w:rsidRDefault="00310095">
      <w:pPr>
        <w:pStyle w:val="a3"/>
        <w:ind w:left="0"/>
        <w:rPr>
          <w:sz w:val="36"/>
        </w:rPr>
      </w:pPr>
    </w:p>
    <w:p w14:paraId="43DFEB11" w14:textId="77777777" w:rsidR="00310095" w:rsidRDefault="00310095">
      <w:pPr>
        <w:pStyle w:val="a3"/>
        <w:spacing w:before="233"/>
        <w:ind w:left="0"/>
        <w:rPr>
          <w:sz w:val="36"/>
        </w:rPr>
      </w:pPr>
    </w:p>
    <w:p w14:paraId="0049C1A6" w14:textId="77777777" w:rsidR="00310095" w:rsidRDefault="009D2844">
      <w:pPr>
        <w:spacing w:before="1"/>
        <w:ind w:right="287"/>
        <w:jc w:val="center"/>
        <w:rPr>
          <w:b/>
          <w:sz w:val="36"/>
        </w:rPr>
      </w:pPr>
      <w:r>
        <w:rPr>
          <w:b/>
          <w:sz w:val="36"/>
        </w:rPr>
        <w:t>Блок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управления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водным</w:t>
      </w:r>
      <w:r>
        <w:rPr>
          <w:b/>
          <w:spacing w:val="-5"/>
          <w:sz w:val="36"/>
        </w:rPr>
        <w:t xml:space="preserve"> </w:t>
      </w:r>
      <w:r>
        <w:rPr>
          <w:b/>
          <w:spacing w:val="-2"/>
          <w:sz w:val="36"/>
        </w:rPr>
        <w:t>аттракционом</w:t>
      </w:r>
    </w:p>
    <w:p w14:paraId="2896A1F2" w14:textId="77777777" w:rsidR="00310095" w:rsidRDefault="00310095">
      <w:pPr>
        <w:pStyle w:val="a3"/>
        <w:spacing w:before="364"/>
        <w:ind w:left="0"/>
        <w:rPr>
          <w:b/>
          <w:sz w:val="36"/>
        </w:rPr>
      </w:pPr>
    </w:p>
    <w:p w14:paraId="35CF93F0" w14:textId="77777777" w:rsidR="00310095" w:rsidRDefault="009D2844">
      <w:pPr>
        <w:pStyle w:val="a4"/>
      </w:pPr>
      <w:r>
        <w:rPr>
          <w:w w:val="90"/>
        </w:rPr>
        <w:t>ДЕЛЬФИН-</w:t>
      </w:r>
      <w:r>
        <w:rPr>
          <w:spacing w:val="-10"/>
        </w:rPr>
        <w:t>1</w:t>
      </w:r>
    </w:p>
    <w:p w14:paraId="776B29F0" w14:textId="77777777" w:rsidR="00310095" w:rsidRDefault="00310095">
      <w:pPr>
        <w:pStyle w:val="a3"/>
        <w:ind w:left="0"/>
        <w:rPr>
          <w:rFonts w:ascii="Verdana"/>
          <w:b/>
          <w:sz w:val="20"/>
        </w:rPr>
      </w:pPr>
    </w:p>
    <w:p w14:paraId="6534CE87" w14:textId="77777777" w:rsidR="00310095" w:rsidRDefault="00310095">
      <w:pPr>
        <w:pStyle w:val="a3"/>
        <w:ind w:left="0"/>
        <w:rPr>
          <w:rFonts w:ascii="Verdana"/>
          <w:b/>
          <w:sz w:val="20"/>
        </w:rPr>
      </w:pPr>
    </w:p>
    <w:p w14:paraId="35E3F213" w14:textId="77777777" w:rsidR="00310095" w:rsidRDefault="00310095">
      <w:pPr>
        <w:pStyle w:val="a3"/>
        <w:ind w:left="0"/>
        <w:rPr>
          <w:rFonts w:ascii="Verdana"/>
          <w:b/>
          <w:sz w:val="20"/>
        </w:rPr>
      </w:pPr>
    </w:p>
    <w:p w14:paraId="04CAA55D" w14:textId="77777777" w:rsidR="00310095" w:rsidRDefault="00310095">
      <w:pPr>
        <w:pStyle w:val="a3"/>
        <w:ind w:left="0"/>
        <w:rPr>
          <w:rFonts w:ascii="Verdana"/>
          <w:b/>
          <w:sz w:val="20"/>
        </w:rPr>
      </w:pPr>
    </w:p>
    <w:p w14:paraId="6D3687D2" w14:textId="77777777" w:rsidR="00310095" w:rsidRDefault="00310095">
      <w:pPr>
        <w:pStyle w:val="a3"/>
        <w:ind w:left="0"/>
        <w:rPr>
          <w:rFonts w:ascii="Verdana"/>
          <w:b/>
          <w:sz w:val="20"/>
        </w:rPr>
      </w:pPr>
    </w:p>
    <w:p w14:paraId="6005757A" w14:textId="77777777" w:rsidR="00310095" w:rsidRDefault="00310095">
      <w:pPr>
        <w:pStyle w:val="a3"/>
        <w:ind w:left="0"/>
        <w:rPr>
          <w:rFonts w:ascii="Verdana"/>
          <w:b/>
          <w:sz w:val="20"/>
        </w:rPr>
      </w:pPr>
    </w:p>
    <w:p w14:paraId="4C78C2A1" w14:textId="2CEB5FEF" w:rsidR="00310095" w:rsidRDefault="00310095">
      <w:pPr>
        <w:pStyle w:val="a3"/>
        <w:spacing w:before="54"/>
        <w:ind w:left="0"/>
        <w:rPr>
          <w:rFonts w:ascii="Verdana"/>
          <w:b/>
          <w:sz w:val="20"/>
        </w:rPr>
      </w:pPr>
    </w:p>
    <w:p w14:paraId="4FCF7740" w14:textId="77777777" w:rsidR="00310095" w:rsidRDefault="00310095">
      <w:pPr>
        <w:pStyle w:val="a3"/>
        <w:rPr>
          <w:rFonts w:ascii="Verdana"/>
          <w:b/>
          <w:sz w:val="20"/>
        </w:rPr>
        <w:sectPr w:rsidR="00310095">
          <w:type w:val="continuous"/>
          <w:pgSz w:w="8420" w:h="11910"/>
          <w:pgMar w:top="1100" w:right="425" w:bottom="280" w:left="708" w:header="720" w:footer="720" w:gutter="0"/>
          <w:cols w:space="720"/>
        </w:sectPr>
      </w:pPr>
    </w:p>
    <w:p w14:paraId="651EA724" w14:textId="77777777" w:rsidR="00310095" w:rsidRDefault="009D2844">
      <w:pPr>
        <w:spacing w:before="81"/>
        <w:ind w:left="8" w:right="28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-467439468"/>
        <w:docPartObj>
          <w:docPartGallery w:val="Table of Contents"/>
          <w:docPartUnique/>
        </w:docPartObj>
      </w:sdtPr>
      <w:sdtEndPr/>
      <w:sdtContent>
        <w:p w14:paraId="63FF0890" w14:textId="77777777" w:rsidR="00310095" w:rsidRDefault="00A176A5">
          <w:pPr>
            <w:pStyle w:val="10"/>
            <w:numPr>
              <w:ilvl w:val="0"/>
              <w:numId w:val="10"/>
            </w:numPr>
            <w:tabs>
              <w:tab w:val="left" w:pos="451"/>
              <w:tab w:val="right" w:leader="dot" w:pos="6985"/>
            </w:tabs>
            <w:spacing w:before="541"/>
            <w:ind w:hanging="439"/>
          </w:pPr>
          <w:hyperlink w:anchor="_bookmark0" w:history="1">
            <w:r w:rsidR="009D2844">
              <w:t>Общие</w:t>
            </w:r>
            <w:r w:rsidR="009D2844">
              <w:rPr>
                <w:spacing w:val="-2"/>
              </w:rPr>
              <w:t xml:space="preserve"> положения</w:t>
            </w:r>
            <w:r w:rsidR="009D2844">
              <w:rPr>
                <w:rFonts w:ascii="Times New Roman" w:hAnsi="Times New Roman"/>
              </w:rPr>
              <w:tab/>
            </w:r>
            <w:r w:rsidR="009D2844">
              <w:rPr>
                <w:spacing w:val="-10"/>
              </w:rPr>
              <w:t>3</w:t>
            </w:r>
          </w:hyperlink>
        </w:p>
        <w:p w14:paraId="49F85926" w14:textId="77777777" w:rsidR="00310095" w:rsidRDefault="00A176A5">
          <w:pPr>
            <w:pStyle w:val="10"/>
            <w:numPr>
              <w:ilvl w:val="0"/>
              <w:numId w:val="10"/>
            </w:numPr>
            <w:tabs>
              <w:tab w:val="left" w:pos="451"/>
              <w:tab w:val="right" w:leader="dot" w:pos="6985"/>
            </w:tabs>
            <w:spacing w:before="139"/>
            <w:ind w:hanging="439"/>
          </w:pPr>
          <w:hyperlink w:anchor="_bookmark1" w:history="1">
            <w:r w:rsidR="009D2844">
              <w:t>Технические</w:t>
            </w:r>
            <w:r w:rsidR="009D2844">
              <w:rPr>
                <w:spacing w:val="-8"/>
              </w:rPr>
              <w:t xml:space="preserve"> </w:t>
            </w:r>
            <w:r w:rsidR="009D2844">
              <w:t>характеристики</w:t>
            </w:r>
            <w:r w:rsidR="009D2844">
              <w:rPr>
                <w:spacing w:val="-7"/>
              </w:rPr>
              <w:t xml:space="preserve"> </w:t>
            </w:r>
            <w:r w:rsidR="009D2844">
              <w:t>и</w:t>
            </w:r>
            <w:r w:rsidR="009D2844">
              <w:rPr>
                <w:spacing w:val="-4"/>
              </w:rPr>
              <w:t xml:space="preserve"> </w:t>
            </w:r>
            <w:r w:rsidR="009D2844">
              <w:t>назначение</w:t>
            </w:r>
            <w:r w:rsidR="009D2844">
              <w:rPr>
                <w:spacing w:val="-7"/>
              </w:rPr>
              <w:t xml:space="preserve"> </w:t>
            </w:r>
            <w:r w:rsidR="009D2844">
              <w:rPr>
                <w:spacing w:val="-2"/>
              </w:rPr>
              <w:t>прибора</w:t>
            </w:r>
            <w:r w:rsidR="009D2844">
              <w:rPr>
                <w:rFonts w:ascii="Times New Roman" w:hAnsi="Times New Roman"/>
              </w:rPr>
              <w:tab/>
            </w:r>
            <w:r w:rsidR="009D2844">
              <w:rPr>
                <w:spacing w:val="-10"/>
              </w:rPr>
              <w:t>3</w:t>
            </w:r>
          </w:hyperlink>
        </w:p>
        <w:p w14:paraId="5780E2AA" w14:textId="77777777" w:rsidR="00310095" w:rsidRDefault="00A176A5">
          <w:pPr>
            <w:pStyle w:val="10"/>
            <w:numPr>
              <w:ilvl w:val="0"/>
              <w:numId w:val="10"/>
            </w:numPr>
            <w:tabs>
              <w:tab w:val="left" w:pos="451"/>
              <w:tab w:val="right" w:leader="dot" w:pos="6985"/>
            </w:tabs>
            <w:spacing w:before="142"/>
            <w:ind w:hanging="439"/>
          </w:pPr>
          <w:hyperlink w:anchor="_bookmark2" w:history="1">
            <w:r w:rsidR="009D2844">
              <w:t>Лицевая</w:t>
            </w:r>
            <w:r w:rsidR="009D2844">
              <w:rPr>
                <w:spacing w:val="-3"/>
              </w:rPr>
              <w:t xml:space="preserve"> </w:t>
            </w:r>
            <w:r w:rsidR="009D2844">
              <w:rPr>
                <w:spacing w:val="-2"/>
              </w:rPr>
              <w:t>панель</w:t>
            </w:r>
            <w:r w:rsidR="009D2844">
              <w:rPr>
                <w:rFonts w:ascii="Times New Roman" w:hAnsi="Times New Roman"/>
              </w:rPr>
              <w:tab/>
            </w:r>
            <w:r w:rsidR="009D2844">
              <w:rPr>
                <w:spacing w:val="-10"/>
              </w:rPr>
              <w:t>4</w:t>
            </w:r>
          </w:hyperlink>
        </w:p>
        <w:p w14:paraId="06848820" w14:textId="77777777" w:rsidR="00310095" w:rsidRDefault="00A176A5">
          <w:pPr>
            <w:pStyle w:val="10"/>
            <w:numPr>
              <w:ilvl w:val="0"/>
              <w:numId w:val="10"/>
            </w:numPr>
            <w:tabs>
              <w:tab w:val="left" w:pos="451"/>
              <w:tab w:val="right" w:leader="dot" w:pos="6985"/>
            </w:tabs>
            <w:ind w:hanging="439"/>
          </w:pPr>
          <w:hyperlink w:anchor="_bookmark3" w:history="1">
            <w:r w:rsidR="009D2844">
              <w:t>Схема</w:t>
            </w:r>
            <w:r w:rsidR="009D2844">
              <w:rPr>
                <w:spacing w:val="-5"/>
              </w:rPr>
              <w:t xml:space="preserve"> </w:t>
            </w:r>
            <w:r w:rsidR="009D2844">
              <w:t>подключения</w:t>
            </w:r>
            <w:r w:rsidR="009D2844">
              <w:rPr>
                <w:spacing w:val="-4"/>
              </w:rPr>
              <w:t xml:space="preserve"> </w:t>
            </w:r>
            <w:r w:rsidR="009D2844">
              <w:rPr>
                <w:spacing w:val="-2"/>
              </w:rPr>
              <w:t>прибора</w:t>
            </w:r>
            <w:r w:rsidR="009D2844">
              <w:rPr>
                <w:rFonts w:ascii="Times New Roman" w:hAnsi="Times New Roman"/>
              </w:rPr>
              <w:tab/>
            </w:r>
            <w:r w:rsidR="009D2844">
              <w:rPr>
                <w:spacing w:val="-10"/>
              </w:rPr>
              <w:t>5</w:t>
            </w:r>
          </w:hyperlink>
        </w:p>
        <w:p w14:paraId="2566EA79" w14:textId="77777777" w:rsidR="00310095" w:rsidRDefault="00A176A5">
          <w:pPr>
            <w:pStyle w:val="10"/>
            <w:numPr>
              <w:ilvl w:val="0"/>
              <w:numId w:val="9"/>
            </w:numPr>
            <w:tabs>
              <w:tab w:val="left" w:pos="451"/>
              <w:tab w:val="right" w:leader="dot" w:pos="6985"/>
            </w:tabs>
            <w:ind w:hanging="439"/>
          </w:pPr>
          <w:hyperlink w:anchor="_bookmark4" w:history="1">
            <w:r w:rsidR="009D2844">
              <w:t>Режим</w:t>
            </w:r>
            <w:r w:rsidR="009D2844">
              <w:rPr>
                <w:spacing w:val="-7"/>
              </w:rPr>
              <w:t xml:space="preserve"> </w:t>
            </w:r>
            <w:r w:rsidR="009D2844">
              <w:t>работы</w:t>
            </w:r>
            <w:r w:rsidR="009D2844">
              <w:rPr>
                <w:spacing w:val="-4"/>
              </w:rPr>
              <w:t xml:space="preserve"> </w:t>
            </w:r>
            <w:r w:rsidR="009D2844">
              <w:rPr>
                <w:spacing w:val="-2"/>
              </w:rPr>
              <w:t>светодиодов</w:t>
            </w:r>
            <w:r w:rsidR="009D2844">
              <w:rPr>
                <w:rFonts w:ascii="Times New Roman" w:hAnsi="Times New Roman"/>
              </w:rPr>
              <w:tab/>
            </w:r>
            <w:r w:rsidR="009D2844">
              <w:rPr>
                <w:spacing w:val="-10"/>
              </w:rPr>
              <w:t>7</w:t>
            </w:r>
          </w:hyperlink>
        </w:p>
        <w:p w14:paraId="783DFC4B" w14:textId="77777777" w:rsidR="00310095" w:rsidRDefault="00A176A5">
          <w:pPr>
            <w:pStyle w:val="10"/>
            <w:numPr>
              <w:ilvl w:val="0"/>
              <w:numId w:val="9"/>
            </w:numPr>
            <w:tabs>
              <w:tab w:val="left" w:pos="451"/>
              <w:tab w:val="right" w:leader="dot" w:pos="6985"/>
            </w:tabs>
            <w:spacing w:before="141"/>
            <w:ind w:hanging="439"/>
          </w:pPr>
          <w:hyperlink w:anchor="_bookmark5" w:history="1">
            <w:r w:rsidR="009D2844">
              <w:t>Первое</w:t>
            </w:r>
            <w:r w:rsidR="009D2844">
              <w:rPr>
                <w:spacing w:val="-6"/>
              </w:rPr>
              <w:t xml:space="preserve"> </w:t>
            </w:r>
            <w:r w:rsidR="009D2844">
              <w:rPr>
                <w:spacing w:val="-2"/>
              </w:rPr>
              <w:t>включение</w:t>
            </w:r>
            <w:r w:rsidR="009D2844">
              <w:rPr>
                <w:rFonts w:ascii="Times New Roman" w:hAnsi="Times New Roman"/>
              </w:rPr>
              <w:tab/>
            </w:r>
            <w:r w:rsidR="009D2844">
              <w:rPr>
                <w:spacing w:val="-10"/>
              </w:rPr>
              <w:t>7</w:t>
            </w:r>
          </w:hyperlink>
        </w:p>
        <w:p w14:paraId="7D04CF5D" w14:textId="77777777" w:rsidR="00310095" w:rsidRDefault="00A176A5">
          <w:pPr>
            <w:pStyle w:val="10"/>
            <w:numPr>
              <w:ilvl w:val="0"/>
              <w:numId w:val="9"/>
            </w:numPr>
            <w:tabs>
              <w:tab w:val="left" w:pos="451"/>
              <w:tab w:val="right" w:leader="dot" w:pos="6985"/>
            </w:tabs>
            <w:ind w:hanging="439"/>
          </w:pPr>
          <w:hyperlink w:anchor="_bookmark6" w:history="1">
            <w:r w:rsidR="009D2844">
              <w:t>Таймер</w:t>
            </w:r>
            <w:r w:rsidR="009D2844">
              <w:rPr>
                <w:spacing w:val="-5"/>
              </w:rPr>
              <w:t xml:space="preserve"> </w:t>
            </w:r>
            <w:r w:rsidR="009D2844">
              <w:rPr>
                <w:spacing w:val="-2"/>
              </w:rPr>
              <w:t>отключения</w:t>
            </w:r>
            <w:r w:rsidR="009D2844">
              <w:rPr>
                <w:rFonts w:ascii="Times New Roman" w:hAnsi="Times New Roman"/>
              </w:rPr>
              <w:tab/>
            </w:r>
            <w:r w:rsidR="009D2844">
              <w:rPr>
                <w:spacing w:val="-10"/>
              </w:rPr>
              <w:t>7</w:t>
            </w:r>
          </w:hyperlink>
        </w:p>
        <w:p w14:paraId="538C7684" w14:textId="04A2D054" w:rsidR="00310095" w:rsidRDefault="00A176A5" w:rsidP="007F430C">
          <w:pPr>
            <w:pStyle w:val="10"/>
            <w:tabs>
              <w:tab w:val="left" w:pos="672"/>
              <w:tab w:val="right" w:leader="dot" w:pos="6985"/>
            </w:tabs>
          </w:pPr>
        </w:p>
      </w:sdtContent>
    </w:sdt>
    <w:p w14:paraId="4EAB8B08" w14:textId="77777777" w:rsidR="00310095" w:rsidRDefault="00310095">
      <w:pPr>
        <w:pStyle w:val="10"/>
        <w:sectPr w:rsidR="00310095">
          <w:headerReference w:type="default" r:id="rId7"/>
          <w:footerReference w:type="default" r:id="rId8"/>
          <w:pgSz w:w="8420" w:h="11910"/>
          <w:pgMar w:top="1040" w:right="425" w:bottom="860" w:left="708" w:header="284" w:footer="666" w:gutter="0"/>
          <w:pgNumType w:start="2"/>
          <w:cols w:space="720"/>
        </w:sectPr>
      </w:pPr>
    </w:p>
    <w:p w14:paraId="26018D05" w14:textId="77777777" w:rsidR="00310095" w:rsidRDefault="009D2844">
      <w:pPr>
        <w:pStyle w:val="1"/>
        <w:numPr>
          <w:ilvl w:val="0"/>
          <w:numId w:val="8"/>
        </w:numPr>
        <w:tabs>
          <w:tab w:val="left" w:pos="2685"/>
        </w:tabs>
        <w:ind w:left="2685" w:hanging="359"/>
        <w:jc w:val="left"/>
      </w:pPr>
      <w:bookmarkStart w:id="0" w:name="_bookmark0"/>
      <w:bookmarkEnd w:id="0"/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248BCDDD" w14:textId="77777777" w:rsidR="00310095" w:rsidRDefault="009D2844">
      <w:pPr>
        <w:pStyle w:val="a3"/>
        <w:spacing w:before="46" w:line="276" w:lineRule="auto"/>
        <w:ind w:right="290" w:firstLine="427"/>
        <w:jc w:val="both"/>
      </w:pPr>
      <w:r>
        <w:t xml:space="preserve">Инструкция по монтажу и эксплуатации блока управления </w:t>
      </w:r>
      <w:r>
        <w:rPr>
          <w:spacing w:val="-2"/>
        </w:rPr>
        <w:t>ДЕЛЬФИН-1.</w:t>
      </w:r>
    </w:p>
    <w:p w14:paraId="226550FB" w14:textId="77777777" w:rsidR="00310095" w:rsidRDefault="009D2844">
      <w:pPr>
        <w:pStyle w:val="a3"/>
        <w:spacing w:before="201" w:line="276" w:lineRule="auto"/>
        <w:ind w:right="288" w:firstLine="427"/>
        <w:jc w:val="both"/>
      </w:pPr>
      <w:r>
        <w:t>Прибор предназначен для подключения различных видов нагрузок (водных аттракционов в плавательных бассейнах) управляемых встроенным таймером и пьезокнопкой.</w:t>
      </w:r>
    </w:p>
    <w:p w14:paraId="23E081C8" w14:textId="77777777" w:rsidR="00310095" w:rsidRDefault="009D2844">
      <w:pPr>
        <w:pStyle w:val="a5"/>
        <w:numPr>
          <w:ilvl w:val="0"/>
          <w:numId w:val="8"/>
        </w:numPr>
        <w:tabs>
          <w:tab w:val="left" w:pos="1108"/>
        </w:tabs>
        <w:spacing w:before="242"/>
        <w:ind w:left="1108" w:hanging="359"/>
        <w:jc w:val="left"/>
        <w:rPr>
          <w:b/>
          <w:sz w:val="28"/>
        </w:rPr>
      </w:pPr>
      <w:bookmarkStart w:id="1" w:name="_bookmark1"/>
      <w:bookmarkEnd w:id="1"/>
      <w:r>
        <w:rPr>
          <w:b/>
          <w:sz w:val="28"/>
        </w:rPr>
        <w:t>Технические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характеристики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назначение</w:t>
      </w:r>
    </w:p>
    <w:p w14:paraId="76DF8BE7" w14:textId="77777777" w:rsidR="00310095" w:rsidRDefault="009D2844">
      <w:pPr>
        <w:spacing w:before="48" w:after="47"/>
        <w:ind w:left="3334"/>
        <w:rPr>
          <w:b/>
          <w:sz w:val="28"/>
        </w:rPr>
      </w:pPr>
      <w:r>
        <w:rPr>
          <w:b/>
          <w:spacing w:val="-2"/>
          <w:sz w:val="28"/>
        </w:rPr>
        <w:t>прибора</w:t>
      </w: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2127"/>
        <w:gridCol w:w="4845"/>
      </w:tblGrid>
      <w:tr w:rsidR="00310095" w14:paraId="64BDF0B6" w14:textId="77777777">
        <w:trPr>
          <w:trHeight w:val="667"/>
        </w:trPr>
        <w:tc>
          <w:tcPr>
            <w:tcW w:w="2127" w:type="dxa"/>
            <w:shd w:val="clear" w:color="auto" w:fill="D9D9D9"/>
          </w:tcPr>
          <w:p w14:paraId="79070A3C" w14:textId="77777777" w:rsidR="00310095" w:rsidRDefault="009D2844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нагрузок:</w:t>
            </w:r>
          </w:p>
        </w:tc>
        <w:tc>
          <w:tcPr>
            <w:tcW w:w="4845" w:type="dxa"/>
            <w:shd w:val="clear" w:color="auto" w:fill="D9D9D9"/>
          </w:tcPr>
          <w:p w14:paraId="1E20A09A" w14:textId="77777777" w:rsidR="00310095" w:rsidRDefault="009D2844">
            <w:pPr>
              <w:pStyle w:val="TableParagraph"/>
              <w:tabs>
                <w:tab w:val="left" w:pos="1346"/>
                <w:tab w:val="left" w:pos="3315"/>
              </w:tabs>
              <w:spacing w:before="56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>насосы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аттракционов,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компрессоры, </w:t>
            </w:r>
            <w:r>
              <w:rPr>
                <w:sz w:val="24"/>
              </w:rPr>
              <w:t>подсветка бассейна и пр.</w:t>
            </w:r>
          </w:p>
        </w:tc>
      </w:tr>
      <w:tr w:rsidR="00310095" w14:paraId="11A9F9DB" w14:textId="77777777">
        <w:trPr>
          <w:trHeight w:val="665"/>
        </w:trPr>
        <w:tc>
          <w:tcPr>
            <w:tcW w:w="2127" w:type="dxa"/>
          </w:tcPr>
          <w:p w14:paraId="65C85BDE" w14:textId="77777777" w:rsidR="00310095" w:rsidRDefault="009D2844">
            <w:pPr>
              <w:pStyle w:val="TableParagraph"/>
              <w:spacing w:before="54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Регулируемый </w:t>
            </w:r>
            <w:r>
              <w:rPr>
                <w:sz w:val="24"/>
              </w:rPr>
              <w:t>диапазон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таймера:</w:t>
            </w:r>
          </w:p>
        </w:tc>
        <w:tc>
          <w:tcPr>
            <w:tcW w:w="4845" w:type="dxa"/>
          </w:tcPr>
          <w:p w14:paraId="5279471D" w14:textId="77777777" w:rsidR="00310095" w:rsidRDefault="009D2844">
            <w:pPr>
              <w:pStyle w:val="TableParagraph"/>
              <w:spacing w:before="193"/>
              <w:ind w:left="108"/>
              <w:rPr>
                <w:sz w:val="24"/>
              </w:rPr>
            </w:pPr>
            <w:r>
              <w:rPr>
                <w:sz w:val="24"/>
              </w:rPr>
              <w:t>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310095" w14:paraId="378F74F2" w14:textId="77777777">
        <w:trPr>
          <w:trHeight w:val="667"/>
        </w:trPr>
        <w:tc>
          <w:tcPr>
            <w:tcW w:w="2127" w:type="dxa"/>
            <w:shd w:val="clear" w:color="auto" w:fill="D9D9D9"/>
          </w:tcPr>
          <w:p w14:paraId="40E303A0" w14:textId="77777777" w:rsidR="00310095" w:rsidRDefault="009D2844"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Дополнительно:</w:t>
            </w:r>
          </w:p>
        </w:tc>
        <w:tc>
          <w:tcPr>
            <w:tcW w:w="4845" w:type="dxa"/>
            <w:shd w:val="clear" w:color="auto" w:fill="D9D9D9"/>
          </w:tcPr>
          <w:p w14:paraId="600EEC63" w14:textId="77777777" w:rsidR="00310095" w:rsidRDefault="009D2844">
            <w:pPr>
              <w:pStyle w:val="TableParagraph"/>
              <w:tabs>
                <w:tab w:val="left" w:pos="1293"/>
                <w:tab w:val="left" w:pos="2042"/>
                <w:tab w:val="left" w:pos="3821"/>
              </w:tabs>
              <w:spacing w:before="56"/>
              <w:ind w:left="108" w:right="110"/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подключения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световой </w:t>
            </w:r>
            <w:r>
              <w:rPr>
                <w:sz w:val="24"/>
              </w:rPr>
              <w:t>индикации кнопки</w:t>
            </w:r>
          </w:p>
        </w:tc>
      </w:tr>
      <w:tr w:rsidR="00310095" w14:paraId="0A31D6E6" w14:textId="77777777">
        <w:trPr>
          <w:trHeight w:val="664"/>
        </w:trPr>
        <w:tc>
          <w:tcPr>
            <w:tcW w:w="2127" w:type="dxa"/>
          </w:tcPr>
          <w:p w14:paraId="15863FBC" w14:textId="77777777" w:rsidR="00310095" w:rsidRDefault="009D2844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Максимальная нагрузка:</w:t>
            </w:r>
          </w:p>
        </w:tc>
        <w:tc>
          <w:tcPr>
            <w:tcW w:w="4845" w:type="dxa"/>
          </w:tcPr>
          <w:p w14:paraId="5A47BE47" w14:textId="77777777" w:rsidR="00310095" w:rsidRDefault="009D2844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3 </w:t>
            </w:r>
            <w:r>
              <w:rPr>
                <w:spacing w:val="-4"/>
                <w:sz w:val="24"/>
              </w:rPr>
              <w:t>кВт,</w:t>
            </w:r>
          </w:p>
          <w:p w14:paraId="0D5B7F5D" w14:textId="77777777" w:rsidR="00310095" w:rsidRDefault="009D2844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фазы до 5,5 </w:t>
            </w:r>
            <w:r>
              <w:rPr>
                <w:spacing w:val="-4"/>
                <w:sz w:val="24"/>
              </w:rPr>
              <w:t>кВт.</w:t>
            </w:r>
          </w:p>
        </w:tc>
      </w:tr>
      <w:tr w:rsidR="00310095" w14:paraId="5570FFEC" w14:textId="77777777">
        <w:trPr>
          <w:trHeight w:val="391"/>
        </w:trPr>
        <w:tc>
          <w:tcPr>
            <w:tcW w:w="2127" w:type="dxa"/>
            <w:shd w:val="clear" w:color="auto" w:fill="D9D9D9"/>
          </w:tcPr>
          <w:p w14:paraId="350DED4D" w14:textId="77777777" w:rsidR="00310095" w:rsidRDefault="009D2844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2"/>
                <w:sz w:val="24"/>
              </w:rPr>
              <w:t>Габариты:</w:t>
            </w:r>
          </w:p>
        </w:tc>
        <w:tc>
          <w:tcPr>
            <w:tcW w:w="4845" w:type="dxa"/>
            <w:shd w:val="clear" w:color="auto" w:fill="D9D9D9"/>
          </w:tcPr>
          <w:p w14:paraId="72558234" w14:textId="77777777" w:rsidR="00310095" w:rsidRDefault="009D2844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220х145х75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</w:tr>
      <w:tr w:rsidR="00310095" w14:paraId="19204B03" w14:textId="77777777">
        <w:trPr>
          <w:trHeight w:val="389"/>
        </w:trPr>
        <w:tc>
          <w:tcPr>
            <w:tcW w:w="2127" w:type="dxa"/>
          </w:tcPr>
          <w:p w14:paraId="6B16E476" w14:textId="77777777" w:rsidR="00310095" w:rsidRDefault="009D2844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Размещение:</w:t>
            </w:r>
          </w:p>
        </w:tc>
        <w:tc>
          <w:tcPr>
            <w:tcW w:w="4845" w:type="dxa"/>
          </w:tcPr>
          <w:p w14:paraId="68477A00" w14:textId="77777777" w:rsidR="00310095" w:rsidRDefault="009D2844">
            <w:pPr>
              <w:pStyle w:val="TableParagraph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настенное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</w:p>
        </w:tc>
      </w:tr>
      <w:tr w:rsidR="00310095" w14:paraId="08456327" w14:textId="77777777">
        <w:trPr>
          <w:trHeight w:val="667"/>
        </w:trPr>
        <w:tc>
          <w:tcPr>
            <w:tcW w:w="2127" w:type="dxa"/>
            <w:shd w:val="clear" w:color="auto" w:fill="D9D9D9"/>
          </w:tcPr>
          <w:p w14:paraId="06EA72FB" w14:textId="77777777" w:rsidR="00310095" w:rsidRDefault="009D2844">
            <w:pPr>
              <w:pStyle w:val="TableParagraph"/>
              <w:tabs>
                <w:tab w:val="left" w:pos="1904"/>
              </w:tabs>
              <w:spacing w:before="56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сети:</w:t>
            </w:r>
          </w:p>
        </w:tc>
        <w:tc>
          <w:tcPr>
            <w:tcW w:w="4845" w:type="dxa"/>
            <w:shd w:val="clear" w:color="auto" w:fill="D9D9D9"/>
          </w:tcPr>
          <w:p w14:paraId="6B49C632" w14:textId="77777777" w:rsidR="00310095" w:rsidRDefault="009D2844">
            <w:pPr>
              <w:pStyle w:val="TableParagraph"/>
              <w:spacing w:before="193"/>
              <w:ind w:left="108"/>
              <w:rPr>
                <w:sz w:val="24"/>
              </w:rPr>
            </w:pPr>
            <w:r>
              <w:rPr>
                <w:sz w:val="24"/>
              </w:rPr>
              <w:t>220В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(допустимые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10%)</w:t>
            </w:r>
          </w:p>
        </w:tc>
      </w:tr>
      <w:tr w:rsidR="00310095" w14:paraId="6001407F" w14:textId="77777777">
        <w:trPr>
          <w:trHeight w:val="664"/>
        </w:trPr>
        <w:tc>
          <w:tcPr>
            <w:tcW w:w="2127" w:type="dxa"/>
          </w:tcPr>
          <w:p w14:paraId="68F993BA" w14:textId="77777777" w:rsidR="00310095" w:rsidRDefault="009D2844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Потребляемая мощность:</w:t>
            </w:r>
          </w:p>
        </w:tc>
        <w:tc>
          <w:tcPr>
            <w:tcW w:w="4845" w:type="dxa"/>
          </w:tcPr>
          <w:p w14:paraId="49A52820" w14:textId="77777777" w:rsidR="00310095" w:rsidRDefault="009D2844">
            <w:pPr>
              <w:pStyle w:val="TableParagraph"/>
              <w:spacing w:before="19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Вт</w:t>
            </w:r>
          </w:p>
        </w:tc>
      </w:tr>
      <w:tr w:rsidR="00310095" w14:paraId="7484AA6D" w14:textId="77777777">
        <w:trPr>
          <w:trHeight w:val="391"/>
        </w:trPr>
        <w:tc>
          <w:tcPr>
            <w:tcW w:w="2127" w:type="dxa"/>
            <w:shd w:val="clear" w:color="auto" w:fill="D9D9D9"/>
          </w:tcPr>
          <w:p w14:paraId="2B141F0E" w14:textId="77777777" w:rsidR="00310095" w:rsidRDefault="009D2844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защиты:</w:t>
            </w:r>
          </w:p>
        </w:tc>
        <w:tc>
          <w:tcPr>
            <w:tcW w:w="4845" w:type="dxa"/>
            <w:shd w:val="clear" w:color="auto" w:fill="D9D9D9"/>
          </w:tcPr>
          <w:p w14:paraId="3DF82A89" w14:textId="77777777" w:rsidR="00310095" w:rsidRDefault="009D2844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IP65</w:t>
            </w:r>
          </w:p>
        </w:tc>
      </w:tr>
    </w:tbl>
    <w:p w14:paraId="208AFD94" w14:textId="77777777" w:rsidR="00310095" w:rsidRDefault="00310095">
      <w:pPr>
        <w:pStyle w:val="TableParagraph"/>
        <w:rPr>
          <w:sz w:val="24"/>
        </w:rPr>
        <w:sectPr w:rsidR="00310095">
          <w:pgSz w:w="8420" w:h="11910"/>
          <w:pgMar w:top="1040" w:right="425" w:bottom="880" w:left="708" w:header="284" w:footer="666" w:gutter="0"/>
          <w:cols w:space="720"/>
        </w:sectPr>
      </w:pPr>
    </w:p>
    <w:p w14:paraId="0F2ED27D" w14:textId="77777777" w:rsidR="00310095" w:rsidRDefault="009D2844">
      <w:pPr>
        <w:pStyle w:val="1"/>
        <w:numPr>
          <w:ilvl w:val="0"/>
          <w:numId w:val="8"/>
        </w:numPr>
        <w:tabs>
          <w:tab w:val="left" w:pos="2829"/>
        </w:tabs>
        <w:spacing w:after="47"/>
        <w:ind w:left="2829" w:hanging="359"/>
        <w:jc w:val="left"/>
      </w:pPr>
      <w:bookmarkStart w:id="2" w:name="_bookmark2"/>
      <w:bookmarkEnd w:id="2"/>
      <w:r>
        <w:lastRenderedPageBreak/>
        <w:t>Лицевая</w:t>
      </w:r>
      <w:r>
        <w:rPr>
          <w:spacing w:val="-6"/>
        </w:rPr>
        <w:t xml:space="preserve"> </w:t>
      </w:r>
      <w:r>
        <w:rPr>
          <w:spacing w:val="-2"/>
        </w:rPr>
        <w:t>панель</w:t>
      </w:r>
    </w:p>
    <w:tbl>
      <w:tblPr>
        <w:tblStyle w:val="TableNormal"/>
        <w:tblW w:w="0" w:type="auto"/>
        <w:tblInd w:w="77" w:type="dxa"/>
        <w:tblLayout w:type="fixed"/>
        <w:tblLook w:val="01E0" w:firstRow="1" w:lastRow="1" w:firstColumn="1" w:lastColumn="1" w:noHBand="0" w:noVBand="0"/>
      </w:tblPr>
      <w:tblGrid>
        <w:gridCol w:w="3448"/>
        <w:gridCol w:w="3450"/>
      </w:tblGrid>
      <w:tr w:rsidR="00310095" w14:paraId="08D7B94B" w14:textId="77777777">
        <w:trPr>
          <w:trHeight w:val="5353"/>
        </w:trPr>
        <w:tc>
          <w:tcPr>
            <w:tcW w:w="3448" w:type="dxa"/>
          </w:tcPr>
          <w:p w14:paraId="124DAFF9" w14:textId="77777777" w:rsidR="00310095" w:rsidRDefault="009D2844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97D147" wp14:editId="21447EDD">
                  <wp:extent cx="2086798" cy="321040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798" cy="321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49D87" w14:textId="77777777" w:rsidR="00310095" w:rsidRDefault="009D2844">
            <w:pPr>
              <w:pStyle w:val="TableParagraph"/>
              <w:spacing w:before="44" w:line="233" w:lineRule="exact"/>
              <w:ind w:left="1653"/>
            </w:pPr>
            <w:r>
              <w:t>Лицевая</w:t>
            </w:r>
            <w:r>
              <w:rPr>
                <w:spacing w:val="-3"/>
              </w:rPr>
              <w:t xml:space="preserve"> </w:t>
            </w:r>
            <w:r>
              <w:t>(см.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  <w:tc>
          <w:tcPr>
            <w:tcW w:w="3450" w:type="dxa"/>
          </w:tcPr>
          <w:p w14:paraId="33FC151E" w14:textId="77777777" w:rsidR="00310095" w:rsidRDefault="00310095">
            <w:pPr>
              <w:pStyle w:val="TableParagraph"/>
              <w:spacing w:before="8"/>
              <w:ind w:left="0"/>
              <w:rPr>
                <w:b/>
                <w:sz w:val="6"/>
              </w:rPr>
            </w:pPr>
          </w:p>
          <w:p w14:paraId="68C2E7E7" w14:textId="77777777" w:rsidR="00310095" w:rsidRDefault="009D2844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C3B7AE" wp14:editId="7E6A6E6A">
                  <wp:extent cx="2029691" cy="316992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691" cy="316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47781D" w14:textId="77777777" w:rsidR="00310095" w:rsidRDefault="009D2844">
            <w:pPr>
              <w:pStyle w:val="TableParagraph"/>
              <w:spacing w:before="31" w:line="233" w:lineRule="exact"/>
              <w:ind w:left="92"/>
            </w:pPr>
            <w:r>
              <w:t>обратная</w:t>
            </w:r>
            <w:r>
              <w:rPr>
                <w:spacing w:val="-2"/>
              </w:rPr>
              <w:t xml:space="preserve"> </w:t>
            </w:r>
            <w:r>
              <w:t>сторона</w:t>
            </w:r>
            <w:r>
              <w:rPr>
                <w:spacing w:val="-4"/>
              </w:rPr>
              <w:t xml:space="preserve"> </w:t>
            </w:r>
            <w:r>
              <w:t>(см.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7)</w:t>
            </w:r>
          </w:p>
        </w:tc>
      </w:tr>
    </w:tbl>
    <w:p w14:paraId="56EC3408" w14:textId="77777777" w:rsidR="00310095" w:rsidRDefault="00310095">
      <w:pPr>
        <w:pStyle w:val="TableParagraph"/>
        <w:spacing w:line="233" w:lineRule="exact"/>
        <w:sectPr w:rsidR="00310095">
          <w:pgSz w:w="8420" w:h="11910"/>
          <w:pgMar w:top="1040" w:right="425" w:bottom="880" w:left="708" w:header="284" w:footer="666" w:gutter="0"/>
          <w:cols w:space="720"/>
        </w:sectPr>
      </w:pPr>
    </w:p>
    <w:p w14:paraId="3E95032E" w14:textId="77777777" w:rsidR="00310095" w:rsidRDefault="009D2844">
      <w:pPr>
        <w:pStyle w:val="1"/>
        <w:numPr>
          <w:ilvl w:val="0"/>
          <w:numId w:val="8"/>
        </w:numPr>
        <w:tabs>
          <w:tab w:val="left" w:pos="1998"/>
        </w:tabs>
        <w:ind w:left="1998" w:hanging="359"/>
        <w:jc w:val="left"/>
      </w:pPr>
      <w:bookmarkStart w:id="3" w:name="_bookmark3"/>
      <w:bookmarkEnd w:id="3"/>
      <w:r>
        <w:lastRenderedPageBreak/>
        <w:t>Схема</w:t>
      </w:r>
      <w:r>
        <w:rPr>
          <w:spacing w:val="-9"/>
        </w:rPr>
        <w:t xml:space="preserve"> </w:t>
      </w:r>
      <w:r>
        <w:t>подключения</w:t>
      </w:r>
      <w:r>
        <w:rPr>
          <w:spacing w:val="-10"/>
        </w:rPr>
        <w:t xml:space="preserve"> </w:t>
      </w:r>
      <w:r>
        <w:rPr>
          <w:spacing w:val="-2"/>
        </w:rPr>
        <w:t>прибора</w:t>
      </w:r>
    </w:p>
    <w:p w14:paraId="75A7C13E" w14:textId="77777777" w:rsidR="00310095" w:rsidRDefault="009D2844">
      <w:pPr>
        <w:spacing w:before="47"/>
        <w:ind w:left="12"/>
        <w:jc w:val="both"/>
        <w:rPr>
          <w:sz w:val="20"/>
        </w:rPr>
      </w:pPr>
      <w:r>
        <w:rPr>
          <w:sz w:val="20"/>
        </w:rPr>
        <w:t>Рис.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Схема</w:t>
      </w:r>
      <w:r>
        <w:rPr>
          <w:spacing w:val="-4"/>
          <w:sz w:val="20"/>
        </w:rPr>
        <w:t xml:space="preserve"> </w:t>
      </w:r>
      <w:r>
        <w:rPr>
          <w:sz w:val="20"/>
        </w:rPr>
        <w:t>подключения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(подробнее</w:t>
      </w:r>
      <w:r>
        <w:rPr>
          <w:spacing w:val="-6"/>
          <w:sz w:val="20"/>
        </w:rPr>
        <w:t xml:space="preserve"> </w:t>
      </w:r>
      <w:r>
        <w:rPr>
          <w:sz w:val="20"/>
        </w:rPr>
        <w:t>см.</w:t>
      </w:r>
      <w:r>
        <w:rPr>
          <w:spacing w:val="-5"/>
          <w:sz w:val="20"/>
        </w:rPr>
        <w:t xml:space="preserve"> </w:t>
      </w:r>
      <w:r>
        <w:rPr>
          <w:sz w:val="20"/>
        </w:rPr>
        <w:t>п.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стр.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5):</w:t>
      </w:r>
    </w:p>
    <w:p w14:paraId="3FAD56F1" w14:textId="77777777" w:rsidR="00310095" w:rsidRDefault="00310095">
      <w:pPr>
        <w:pStyle w:val="a3"/>
        <w:spacing w:before="5"/>
        <w:ind w:left="0"/>
        <w:rPr>
          <w:sz w:val="20"/>
        </w:rPr>
      </w:pPr>
    </w:p>
    <w:p w14:paraId="77ED3948" w14:textId="77777777" w:rsidR="00310095" w:rsidRDefault="009D2844">
      <w:pPr>
        <w:pStyle w:val="a3"/>
        <w:ind w:left="131" w:right="-58"/>
        <w:rPr>
          <w:sz w:val="20"/>
        </w:rPr>
      </w:pPr>
      <w:r>
        <w:rPr>
          <w:noProof/>
          <w:sz w:val="20"/>
        </w:rPr>
        <w:drawing>
          <wp:inline distT="0" distB="0" distL="0" distR="0" wp14:anchorId="541AE167" wp14:editId="264600DD">
            <wp:extent cx="4552104" cy="208121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104" cy="20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B8846" w14:textId="77777777" w:rsidR="00310095" w:rsidRDefault="00310095">
      <w:pPr>
        <w:pStyle w:val="a3"/>
        <w:spacing w:before="121"/>
        <w:ind w:left="0"/>
        <w:rPr>
          <w:sz w:val="20"/>
        </w:rPr>
      </w:pPr>
    </w:p>
    <w:p w14:paraId="4F67CEDA" w14:textId="77777777" w:rsidR="00310095" w:rsidRDefault="009D2844">
      <w:pPr>
        <w:pStyle w:val="2"/>
        <w:numPr>
          <w:ilvl w:val="1"/>
          <w:numId w:val="8"/>
        </w:numPr>
        <w:tabs>
          <w:tab w:val="left" w:pos="732"/>
        </w:tabs>
        <w:jc w:val="both"/>
      </w:pPr>
      <w:r>
        <w:t>Подключение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нагрузки:</w:t>
      </w:r>
    </w:p>
    <w:p w14:paraId="5C7770D6" w14:textId="77777777" w:rsidR="00310095" w:rsidRDefault="009D2844">
      <w:pPr>
        <w:pStyle w:val="a3"/>
        <w:spacing w:before="41" w:line="278" w:lineRule="auto"/>
        <w:ind w:right="292"/>
        <w:jc w:val="both"/>
      </w:pPr>
      <w:r>
        <w:t xml:space="preserve">При подключении </w:t>
      </w:r>
      <w:r>
        <w:rPr>
          <w:u w:val="single"/>
        </w:rPr>
        <w:t>однофазной</w:t>
      </w:r>
      <w:r>
        <w:t xml:space="preserve"> нагрузки более 2 кВт, объедините перемычкой контакты L1 L2 L3.</w:t>
      </w:r>
    </w:p>
    <w:p w14:paraId="6D30B44E" w14:textId="77777777" w:rsidR="00310095" w:rsidRDefault="009D2844">
      <w:pPr>
        <w:pStyle w:val="a3"/>
        <w:spacing w:line="276" w:lineRule="auto"/>
        <w:ind w:right="293"/>
        <w:jc w:val="both"/>
      </w:pPr>
      <w:r>
        <w:rPr>
          <w:b/>
        </w:rPr>
        <w:t xml:space="preserve">INPUT </w:t>
      </w:r>
      <w:r>
        <w:t>– подключение в сеть. При подключении однофазной нагрузки используйте клеммы N L1, при подключении трехфазной N L1 L2 L3.</w:t>
      </w:r>
    </w:p>
    <w:p w14:paraId="00820A21" w14:textId="77777777" w:rsidR="00310095" w:rsidRDefault="009D2844">
      <w:pPr>
        <w:pStyle w:val="a3"/>
        <w:spacing w:line="276" w:lineRule="auto"/>
        <w:ind w:right="293"/>
        <w:jc w:val="both"/>
      </w:pPr>
      <w:r>
        <w:rPr>
          <w:b/>
        </w:rPr>
        <w:t xml:space="preserve">OUTPUT </w:t>
      </w:r>
      <w:r>
        <w:t>– подключение нагрузки. При подключении однофазной нагрузки используйте клеммы N L1, при подключении трехфазной L1 L2 L3.</w:t>
      </w:r>
    </w:p>
    <w:p w14:paraId="17CB35C9" w14:textId="77777777" w:rsidR="00310095" w:rsidRDefault="009D2844">
      <w:pPr>
        <w:pStyle w:val="a3"/>
        <w:spacing w:line="274" w:lineRule="exact"/>
        <w:jc w:val="both"/>
      </w:pPr>
      <w:r>
        <w:t>Подключение</w:t>
      </w:r>
      <w:r>
        <w:rPr>
          <w:spacing w:val="-4"/>
        </w:rPr>
        <w:t xml:space="preserve"> </w:t>
      </w:r>
      <w:r>
        <w:t>провода</w:t>
      </w:r>
      <w:r>
        <w:rPr>
          <w:spacing w:val="-4"/>
        </w:rPr>
        <w:t xml:space="preserve"> </w:t>
      </w:r>
      <w:r>
        <w:t>заземления</w:t>
      </w:r>
      <w:r>
        <w:rPr>
          <w:spacing w:val="-2"/>
        </w:rPr>
        <w:t xml:space="preserve"> обязательно.</w:t>
      </w:r>
    </w:p>
    <w:p w14:paraId="69DB106C" w14:textId="77777777" w:rsidR="00310095" w:rsidRDefault="00310095">
      <w:pPr>
        <w:pStyle w:val="a3"/>
        <w:spacing w:before="81"/>
        <w:ind w:left="0"/>
      </w:pPr>
    </w:p>
    <w:p w14:paraId="1411F19E" w14:textId="77777777" w:rsidR="00310095" w:rsidRDefault="009D2844">
      <w:pPr>
        <w:pStyle w:val="2"/>
        <w:numPr>
          <w:ilvl w:val="1"/>
          <w:numId w:val="8"/>
        </w:numPr>
        <w:tabs>
          <w:tab w:val="left" w:pos="732"/>
        </w:tabs>
        <w:jc w:val="both"/>
      </w:pPr>
      <w:r>
        <w:t>Подключение</w:t>
      </w:r>
      <w:r>
        <w:rPr>
          <w:spacing w:val="-7"/>
        </w:rPr>
        <w:t xml:space="preserve"> </w:t>
      </w:r>
      <w:r>
        <w:rPr>
          <w:spacing w:val="-2"/>
        </w:rPr>
        <w:t>пьезокнопки</w:t>
      </w:r>
    </w:p>
    <w:p w14:paraId="0F6EE543" w14:textId="77777777" w:rsidR="00310095" w:rsidRDefault="009D2844">
      <w:pPr>
        <w:pStyle w:val="a3"/>
        <w:spacing w:before="41" w:line="276" w:lineRule="auto"/>
        <w:ind w:right="297" w:firstLine="427"/>
        <w:jc w:val="both"/>
      </w:pPr>
      <w:r>
        <w:t>Питание подсветки оптимизировано для совместимой сенсорной пьезокнопки ПК.01</w:t>
      </w:r>
    </w:p>
    <w:p w14:paraId="2C5DEAEC" w14:textId="77777777" w:rsidR="00310095" w:rsidRDefault="009D2844">
      <w:pPr>
        <w:pStyle w:val="a3"/>
        <w:spacing w:line="276" w:lineRule="auto"/>
        <w:ind w:right="288" w:firstLine="427"/>
        <w:jc w:val="both"/>
      </w:pPr>
      <w:r>
        <w:t>Для включения/выключения нагрузки силовое воздействие на кнопку</w:t>
      </w:r>
      <w:r>
        <w:rPr>
          <w:spacing w:val="-2"/>
        </w:rPr>
        <w:t xml:space="preserve"> </w:t>
      </w:r>
      <w:r>
        <w:t>должно происходить не менее 250 миллисекунд, с силой не более 5 Н.</w:t>
      </w:r>
    </w:p>
    <w:p w14:paraId="2A0A2053" w14:textId="77777777" w:rsidR="00310095" w:rsidRDefault="00310095">
      <w:pPr>
        <w:pStyle w:val="a3"/>
        <w:spacing w:line="276" w:lineRule="auto"/>
        <w:jc w:val="both"/>
        <w:sectPr w:rsidR="00310095">
          <w:pgSz w:w="8420" w:h="11910"/>
          <w:pgMar w:top="1040" w:right="425" w:bottom="860" w:left="708" w:header="284" w:footer="666" w:gutter="0"/>
          <w:cols w:space="720"/>
        </w:sectPr>
      </w:pPr>
    </w:p>
    <w:p w14:paraId="6186D9A8" w14:textId="77777777" w:rsidR="00310095" w:rsidRDefault="009D2844">
      <w:pPr>
        <w:pStyle w:val="a3"/>
        <w:spacing w:before="80" w:line="276" w:lineRule="auto"/>
        <w:ind w:right="5339"/>
      </w:pPr>
      <w:r>
        <w:lastRenderedPageBreak/>
        <w:t>COM-</w:t>
      </w:r>
      <w:r>
        <w:rPr>
          <w:spacing w:val="-15"/>
        </w:rPr>
        <w:t xml:space="preserve"> </w:t>
      </w:r>
      <w:r>
        <w:t>коричневый RED+ розовый GRN+ зеленый BLU+ серый</w:t>
      </w:r>
    </w:p>
    <w:p w14:paraId="0D58E324" w14:textId="77777777" w:rsidR="00310095" w:rsidRDefault="009D2844">
      <w:pPr>
        <w:pStyle w:val="a3"/>
        <w:spacing w:line="276" w:lineRule="auto"/>
        <w:ind w:right="5863"/>
      </w:pPr>
      <w:r>
        <w:t>BUT-</w:t>
      </w:r>
      <w:r>
        <w:rPr>
          <w:spacing w:val="-15"/>
        </w:rPr>
        <w:t xml:space="preserve"> </w:t>
      </w:r>
      <w:r>
        <w:t>желтый GND белый</w:t>
      </w:r>
    </w:p>
    <w:p w14:paraId="260E9F24" w14:textId="77777777" w:rsidR="00310095" w:rsidRDefault="009D2844">
      <w:pPr>
        <w:spacing w:before="210"/>
        <w:ind w:left="12"/>
        <w:jc w:val="both"/>
        <w:rPr>
          <w:sz w:val="24"/>
        </w:rPr>
      </w:pPr>
      <w:r>
        <w:rPr>
          <w:b/>
          <w:sz w:val="24"/>
        </w:rPr>
        <w:t>LEDs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подсветка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кнопки.</w:t>
      </w:r>
    </w:p>
    <w:p w14:paraId="19FBF15C" w14:textId="77777777" w:rsidR="00310095" w:rsidRDefault="009D2844">
      <w:pPr>
        <w:pStyle w:val="a3"/>
        <w:spacing w:before="43"/>
        <w:ind w:left="720"/>
        <w:jc w:val="both"/>
      </w:pPr>
      <w:r>
        <w:t>COM-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rPr>
          <w:spacing w:val="-2"/>
        </w:rPr>
        <w:t>катод;</w:t>
      </w:r>
    </w:p>
    <w:p w14:paraId="7167229F" w14:textId="77777777" w:rsidR="00310095" w:rsidRDefault="009D2844">
      <w:pPr>
        <w:pStyle w:val="a3"/>
        <w:spacing w:before="41" w:line="276" w:lineRule="auto"/>
        <w:ind w:left="720" w:right="2555"/>
        <w:jc w:val="both"/>
      </w:pPr>
      <w:r>
        <w:t>RED+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красный</w:t>
      </w:r>
      <w:r>
        <w:rPr>
          <w:spacing w:val="-7"/>
        </w:rPr>
        <w:t xml:space="preserve"> </w:t>
      </w:r>
      <w:r>
        <w:t>светодиод</w:t>
      </w:r>
      <w:r>
        <w:rPr>
          <w:spacing w:val="-7"/>
        </w:rPr>
        <w:t xml:space="preserve"> </w:t>
      </w:r>
      <w:r>
        <w:t>подсветки; GRN+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зеленый</w:t>
      </w:r>
      <w:r>
        <w:rPr>
          <w:spacing w:val="-8"/>
        </w:rPr>
        <w:t xml:space="preserve"> </w:t>
      </w:r>
      <w:r>
        <w:t>светодиод</w:t>
      </w:r>
      <w:r>
        <w:rPr>
          <w:spacing w:val="-8"/>
        </w:rPr>
        <w:t xml:space="preserve"> </w:t>
      </w:r>
      <w:r>
        <w:t>подсветки; BLU+ – синий светодиод подсветки.</w:t>
      </w:r>
    </w:p>
    <w:p w14:paraId="1CA8238D" w14:textId="77777777" w:rsidR="00310095" w:rsidRDefault="009D2844">
      <w:pPr>
        <w:pStyle w:val="a3"/>
        <w:spacing w:line="274" w:lineRule="exact"/>
        <w:jc w:val="both"/>
      </w:pPr>
      <w:r>
        <w:rPr>
          <w:b/>
        </w:rPr>
        <w:t>BUTTON</w:t>
      </w:r>
      <w:r>
        <w:rPr>
          <w:b/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подключение</w:t>
      </w:r>
      <w:r>
        <w:rPr>
          <w:spacing w:val="-5"/>
        </w:rPr>
        <w:t xml:space="preserve"> </w:t>
      </w:r>
      <w:r>
        <w:t>управляющих</w:t>
      </w:r>
      <w:r>
        <w:rPr>
          <w:spacing w:val="-3"/>
        </w:rPr>
        <w:t xml:space="preserve"> </w:t>
      </w:r>
      <w:r>
        <w:t>контактов</w:t>
      </w:r>
      <w:r>
        <w:rPr>
          <w:spacing w:val="-6"/>
        </w:rPr>
        <w:t xml:space="preserve"> </w:t>
      </w:r>
      <w:r>
        <w:rPr>
          <w:spacing w:val="-2"/>
        </w:rPr>
        <w:t>кнопки.</w:t>
      </w:r>
    </w:p>
    <w:p w14:paraId="7968A060" w14:textId="77777777" w:rsidR="00310095" w:rsidRDefault="009D2844">
      <w:pPr>
        <w:pStyle w:val="2"/>
        <w:numPr>
          <w:ilvl w:val="1"/>
          <w:numId w:val="8"/>
        </w:numPr>
        <w:tabs>
          <w:tab w:val="left" w:pos="732"/>
        </w:tabs>
        <w:spacing w:before="255"/>
      </w:pPr>
      <w:r>
        <w:t>Особенности</w:t>
      </w:r>
      <w:r>
        <w:rPr>
          <w:spacing w:val="-5"/>
        </w:rPr>
        <w:t xml:space="preserve"> </w:t>
      </w:r>
      <w:r>
        <w:t>подключения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кнопок.</w:t>
      </w:r>
    </w:p>
    <w:p w14:paraId="3DDD8001" w14:textId="77777777" w:rsidR="00310095" w:rsidRDefault="009D2844">
      <w:pPr>
        <w:pStyle w:val="a3"/>
        <w:spacing w:before="41"/>
        <w:jc w:val="both"/>
      </w:pPr>
      <w:r>
        <w:t>На</w:t>
      </w:r>
      <w:r>
        <w:rPr>
          <w:spacing w:val="52"/>
        </w:rPr>
        <w:t xml:space="preserve"> </w:t>
      </w:r>
      <w:r>
        <w:t>плате</w:t>
      </w:r>
      <w:r>
        <w:rPr>
          <w:spacing w:val="56"/>
        </w:rPr>
        <w:t xml:space="preserve"> </w:t>
      </w:r>
      <w:r>
        <w:t>прибора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верхней</w:t>
      </w:r>
      <w:r>
        <w:rPr>
          <w:spacing w:val="57"/>
        </w:rPr>
        <w:t xml:space="preserve"> </w:t>
      </w:r>
      <w:r>
        <w:t>правой</w:t>
      </w:r>
      <w:r>
        <w:rPr>
          <w:spacing w:val="55"/>
        </w:rPr>
        <w:t xml:space="preserve"> </w:t>
      </w:r>
      <w:r>
        <w:t>части</w:t>
      </w:r>
      <w:r>
        <w:rPr>
          <w:spacing w:val="58"/>
        </w:rPr>
        <w:t xml:space="preserve"> </w:t>
      </w:r>
      <w:r>
        <w:t>расположен</w:t>
      </w:r>
      <w:r>
        <w:rPr>
          <w:spacing w:val="58"/>
        </w:rPr>
        <w:t xml:space="preserve"> </w:t>
      </w:r>
      <w:r>
        <w:rPr>
          <w:spacing w:val="-2"/>
        </w:rPr>
        <w:t>джампер</w:t>
      </w:r>
    </w:p>
    <w:p w14:paraId="75848D63" w14:textId="77777777" w:rsidR="00310095" w:rsidRDefault="009D2844">
      <w:pPr>
        <w:pStyle w:val="a3"/>
        <w:spacing w:before="41"/>
      </w:pPr>
      <w:r>
        <w:t>«BUT</w:t>
      </w:r>
      <w:r>
        <w:rPr>
          <w:spacing w:val="-4"/>
        </w:rPr>
        <w:t xml:space="preserve"> </w:t>
      </w:r>
      <w:r>
        <w:t>MODE». При</w:t>
      </w:r>
      <w:r>
        <w:rPr>
          <w:spacing w:val="-3"/>
        </w:rPr>
        <w:t xml:space="preserve"> </w:t>
      </w:r>
      <w:r>
        <w:rPr>
          <w:spacing w:val="-2"/>
        </w:rPr>
        <w:t>этом:</w:t>
      </w:r>
    </w:p>
    <w:p w14:paraId="793105CC" w14:textId="77777777" w:rsidR="00310095" w:rsidRDefault="009D2844">
      <w:pPr>
        <w:pStyle w:val="a5"/>
        <w:numPr>
          <w:ilvl w:val="0"/>
          <w:numId w:val="6"/>
        </w:numPr>
        <w:tabs>
          <w:tab w:val="left" w:pos="150"/>
        </w:tabs>
        <w:spacing w:before="43"/>
        <w:ind w:left="150" w:hanging="13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пьезокнопки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джампер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установлен;</w:t>
      </w:r>
    </w:p>
    <w:p w14:paraId="68B8669B" w14:textId="77777777" w:rsidR="00310095" w:rsidRDefault="009D2844">
      <w:pPr>
        <w:pStyle w:val="a5"/>
        <w:numPr>
          <w:ilvl w:val="0"/>
          <w:numId w:val="6"/>
        </w:numPr>
        <w:tabs>
          <w:tab w:val="left" w:pos="150"/>
        </w:tabs>
        <w:spacing w:before="41"/>
        <w:ind w:left="150" w:hanging="13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пневмокнопки*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джампер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снят.</w:t>
      </w:r>
    </w:p>
    <w:p w14:paraId="0545401F" w14:textId="77777777" w:rsidR="00310095" w:rsidRDefault="009D2844">
      <w:pPr>
        <w:spacing w:before="42"/>
        <w:ind w:left="12"/>
        <w:jc w:val="both"/>
        <w:rPr>
          <w:sz w:val="20"/>
        </w:rPr>
      </w:pPr>
      <w:r>
        <w:rPr>
          <w:sz w:val="20"/>
        </w:rPr>
        <w:t>Рис.</w:t>
      </w:r>
      <w:r>
        <w:rPr>
          <w:spacing w:val="-7"/>
          <w:sz w:val="20"/>
        </w:rPr>
        <w:t xml:space="preserve"> </w:t>
      </w:r>
      <w:r>
        <w:rPr>
          <w:sz w:val="20"/>
        </w:rPr>
        <w:t>2.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7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6"/>
          <w:sz w:val="20"/>
        </w:rPr>
        <w:t xml:space="preserve"> </w:t>
      </w:r>
      <w:r>
        <w:rPr>
          <w:sz w:val="20"/>
        </w:rPr>
        <w:t>джампера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плате.</w:t>
      </w:r>
    </w:p>
    <w:p w14:paraId="4CB9A9BF" w14:textId="77777777" w:rsidR="00310095" w:rsidRDefault="009D2844">
      <w:pPr>
        <w:pStyle w:val="a3"/>
        <w:spacing w:before="10"/>
        <w:ind w:left="0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8352" behindDoc="1" locked="0" layoutInCell="1" allowOverlap="1" wp14:anchorId="669BECF5" wp14:editId="06DE6892">
            <wp:simplePos x="0" y="0"/>
            <wp:positionH relativeFrom="page">
              <wp:posOffset>548668</wp:posOffset>
            </wp:positionH>
            <wp:positionV relativeFrom="paragraph">
              <wp:posOffset>43916</wp:posOffset>
            </wp:positionV>
            <wp:extent cx="4300494" cy="180136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494" cy="1801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1DEFB" w14:textId="77777777" w:rsidR="00310095" w:rsidRDefault="009D2844">
      <w:pPr>
        <w:pStyle w:val="a3"/>
        <w:spacing w:before="77" w:line="276" w:lineRule="auto"/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t>дополнительно</w:t>
      </w:r>
      <w:r>
        <w:rPr>
          <w:spacing w:val="40"/>
        </w:rPr>
        <w:t xml:space="preserve"> </w:t>
      </w:r>
      <w:r>
        <w:t>необходим</w:t>
      </w:r>
      <w:r>
        <w:rPr>
          <w:spacing w:val="40"/>
        </w:rPr>
        <w:t xml:space="preserve"> </w:t>
      </w:r>
      <w:r>
        <w:t>пневмовыключатель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комплект</w:t>
      </w:r>
      <w:r>
        <w:rPr>
          <w:spacing w:val="40"/>
        </w:rPr>
        <w:t xml:space="preserve"> </w:t>
      </w:r>
      <w:r>
        <w:t xml:space="preserve">не </w:t>
      </w:r>
      <w:r>
        <w:rPr>
          <w:spacing w:val="-2"/>
        </w:rPr>
        <w:t>входит).</w:t>
      </w:r>
    </w:p>
    <w:p w14:paraId="07C3E774" w14:textId="77777777" w:rsidR="00310095" w:rsidRDefault="00310095">
      <w:pPr>
        <w:pStyle w:val="a3"/>
        <w:spacing w:line="276" w:lineRule="auto"/>
        <w:sectPr w:rsidR="00310095">
          <w:pgSz w:w="8420" w:h="11910"/>
          <w:pgMar w:top="1040" w:right="425" w:bottom="880" w:left="708" w:header="284" w:footer="666" w:gutter="0"/>
          <w:cols w:space="720"/>
        </w:sectPr>
      </w:pPr>
    </w:p>
    <w:p w14:paraId="0192FD53" w14:textId="77777777" w:rsidR="00310095" w:rsidRDefault="009D2844">
      <w:pPr>
        <w:pStyle w:val="1"/>
        <w:numPr>
          <w:ilvl w:val="0"/>
          <w:numId w:val="5"/>
        </w:numPr>
        <w:tabs>
          <w:tab w:val="left" w:pos="1941"/>
        </w:tabs>
        <w:ind w:left="1941" w:hanging="359"/>
        <w:jc w:val="left"/>
      </w:pPr>
      <w:bookmarkStart w:id="4" w:name="_bookmark4"/>
      <w:bookmarkEnd w:id="4"/>
      <w:r>
        <w:lastRenderedPageBreak/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светодиодов</w:t>
      </w:r>
    </w:p>
    <w:p w14:paraId="7F0D04C2" w14:textId="77777777" w:rsidR="00310095" w:rsidRDefault="009D2844">
      <w:pPr>
        <w:pStyle w:val="2"/>
        <w:spacing w:before="46"/>
        <w:ind w:left="370" w:firstLine="0"/>
      </w:pPr>
      <w:r>
        <w:t>Светодиоды</w:t>
      </w:r>
      <w:r>
        <w:rPr>
          <w:spacing w:val="-6"/>
        </w:rPr>
        <w:t xml:space="preserve"> </w:t>
      </w:r>
      <w:r>
        <w:t>индикации на</w:t>
      </w:r>
      <w:r>
        <w:rPr>
          <w:spacing w:val="-5"/>
        </w:rPr>
        <w:t xml:space="preserve"> </w:t>
      </w:r>
      <w:r>
        <w:rPr>
          <w:spacing w:val="-2"/>
        </w:rPr>
        <w:t>кнопке:</w:t>
      </w:r>
    </w:p>
    <w:p w14:paraId="317C7BBE" w14:textId="77777777" w:rsidR="00310095" w:rsidRDefault="009D2844">
      <w:pPr>
        <w:pStyle w:val="a3"/>
        <w:spacing w:before="41" w:line="276" w:lineRule="auto"/>
        <w:ind w:right="3386"/>
      </w:pPr>
      <w:r>
        <w:t>Зеленый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нагрузка</w:t>
      </w:r>
      <w:r>
        <w:rPr>
          <w:spacing w:val="-13"/>
        </w:rPr>
        <w:t xml:space="preserve"> </w:t>
      </w:r>
      <w:r>
        <w:t>выключена. Синий – нагрузка включена.</w:t>
      </w:r>
    </w:p>
    <w:p w14:paraId="0FA3F162" w14:textId="77777777" w:rsidR="00310095" w:rsidRDefault="009D2844">
      <w:pPr>
        <w:pStyle w:val="a3"/>
        <w:spacing w:before="1"/>
      </w:pPr>
      <w:r>
        <w:t>Фиолетовый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аттракциона</w:t>
      </w:r>
      <w:r>
        <w:rPr>
          <w:spacing w:val="-4"/>
        </w:rPr>
        <w:t xml:space="preserve"> </w:t>
      </w:r>
      <w:r>
        <w:t>&lt;1</w:t>
      </w:r>
      <w:r>
        <w:rPr>
          <w:spacing w:val="-2"/>
        </w:rPr>
        <w:t xml:space="preserve"> </w:t>
      </w:r>
      <w:r>
        <w:rPr>
          <w:spacing w:val="-4"/>
        </w:rPr>
        <w:t>мин.</w:t>
      </w:r>
    </w:p>
    <w:p w14:paraId="1F6FE969" w14:textId="77777777" w:rsidR="00310095" w:rsidRDefault="009D2844">
      <w:pPr>
        <w:pStyle w:val="a3"/>
        <w:spacing w:before="41" w:line="276" w:lineRule="auto"/>
      </w:pPr>
      <w:r>
        <w:t>Красный мигающий – входит при нажатии более 7 раз в течение 1 минуты или неисправности пьзокнопки.</w:t>
      </w:r>
    </w:p>
    <w:p w14:paraId="235A2C73" w14:textId="77777777" w:rsidR="00310095" w:rsidRDefault="009D2844">
      <w:pPr>
        <w:pStyle w:val="a3"/>
        <w:spacing w:line="275" w:lineRule="exact"/>
      </w:pPr>
      <w:r>
        <w:t>Желтый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переходный</w:t>
      </w:r>
      <w:r>
        <w:rPr>
          <w:spacing w:val="-3"/>
        </w:rPr>
        <w:t xml:space="preserve"> </w:t>
      </w:r>
      <w:r>
        <w:rPr>
          <w:spacing w:val="-2"/>
        </w:rPr>
        <w:t>режим.</w:t>
      </w:r>
    </w:p>
    <w:p w14:paraId="5568004F" w14:textId="77777777" w:rsidR="00310095" w:rsidRDefault="00310095">
      <w:pPr>
        <w:pStyle w:val="a3"/>
        <w:spacing w:before="157"/>
        <w:ind w:left="0"/>
      </w:pPr>
    </w:p>
    <w:p w14:paraId="11E0A9F3" w14:textId="77777777" w:rsidR="00310095" w:rsidRDefault="009D2844">
      <w:pPr>
        <w:spacing w:line="520" w:lineRule="atLeast"/>
        <w:ind w:left="12" w:right="91" w:firstLine="360"/>
        <w:rPr>
          <w:sz w:val="24"/>
        </w:rPr>
      </w:pPr>
      <w:r>
        <w:rPr>
          <w:b/>
          <w:sz w:val="24"/>
        </w:rPr>
        <w:t>Сервисные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светодиоды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блоке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(питание)</w:t>
      </w:r>
      <w:r>
        <w:rPr>
          <w:sz w:val="24"/>
        </w:rPr>
        <w:t>: RELAY (красный) – нагрузка включена</w:t>
      </w:r>
    </w:p>
    <w:p w14:paraId="72E47B2F" w14:textId="77777777" w:rsidR="00310095" w:rsidRDefault="009D2844">
      <w:pPr>
        <w:pStyle w:val="a3"/>
        <w:spacing w:before="39"/>
      </w:pPr>
      <w:r>
        <w:t>STATUS</w:t>
      </w:r>
      <w:r>
        <w:rPr>
          <w:spacing w:val="-3"/>
        </w:rPr>
        <w:t xml:space="preserve"> </w:t>
      </w:r>
      <w:r>
        <w:t>(синий)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индикация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rPr>
          <w:spacing w:val="-2"/>
        </w:rPr>
        <w:t>кнопки</w:t>
      </w:r>
    </w:p>
    <w:p w14:paraId="4256A4D9" w14:textId="77777777" w:rsidR="00310095" w:rsidRDefault="009D2844">
      <w:pPr>
        <w:pStyle w:val="a3"/>
        <w:spacing w:before="41"/>
      </w:pPr>
      <w:r>
        <w:t>+5V</w:t>
      </w:r>
      <w:r>
        <w:rPr>
          <w:spacing w:val="-4"/>
        </w:rPr>
        <w:t xml:space="preserve"> </w:t>
      </w:r>
      <w:r>
        <w:t>(зеленый)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Диагностическая</w:t>
      </w:r>
      <w:r>
        <w:rPr>
          <w:spacing w:val="-3"/>
        </w:rPr>
        <w:t xml:space="preserve"> </w:t>
      </w:r>
      <w:r>
        <w:rPr>
          <w:spacing w:val="-2"/>
        </w:rPr>
        <w:t>индикация</w:t>
      </w:r>
    </w:p>
    <w:p w14:paraId="10FEEC88" w14:textId="77777777" w:rsidR="00310095" w:rsidRDefault="009D2844">
      <w:pPr>
        <w:pStyle w:val="a3"/>
        <w:spacing w:before="41" w:line="278" w:lineRule="auto"/>
        <w:ind w:right="1759"/>
      </w:pPr>
      <w:r>
        <w:t>+5V</w:t>
      </w:r>
      <w:r>
        <w:rPr>
          <w:spacing w:val="-6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(зеленый)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Диагностическая</w:t>
      </w:r>
      <w:r>
        <w:rPr>
          <w:spacing w:val="-7"/>
        </w:rPr>
        <w:t xml:space="preserve"> </w:t>
      </w:r>
      <w:r>
        <w:t>индикация RED (красный) – режим перехода</w:t>
      </w:r>
    </w:p>
    <w:p w14:paraId="1EC4CCC3" w14:textId="77777777" w:rsidR="00310095" w:rsidRDefault="009D2844">
      <w:pPr>
        <w:pStyle w:val="a3"/>
        <w:spacing w:line="272" w:lineRule="exact"/>
      </w:pPr>
      <w:r>
        <w:t>BLU</w:t>
      </w:r>
      <w:r>
        <w:rPr>
          <w:spacing w:val="-3"/>
        </w:rPr>
        <w:t xml:space="preserve"> </w:t>
      </w:r>
      <w:r>
        <w:t>(синий)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rPr>
          <w:spacing w:val="-2"/>
        </w:rPr>
        <w:t>включена</w:t>
      </w:r>
    </w:p>
    <w:p w14:paraId="7EF026E2" w14:textId="77777777" w:rsidR="00310095" w:rsidRDefault="00310095">
      <w:pPr>
        <w:pStyle w:val="a3"/>
        <w:ind w:left="0"/>
      </w:pPr>
    </w:p>
    <w:p w14:paraId="5E10A855" w14:textId="77777777" w:rsidR="00310095" w:rsidRDefault="00310095">
      <w:pPr>
        <w:pStyle w:val="a3"/>
        <w:spacing w:before="50"/>
        <w:ind w:left="0"/>
      </w:pPr>
    </w:p>
    <w:p w14:paraId="4016A503" w14:textId="77777777" w:rsidR="00310095" w:rsidRDefault="009D2844">
      <w:pPr>
        <w:pStyle w:val="1"/>
        <w:numPr>
          <w:ilvl w:val="0"/>
          <w:numId w:val="5"/>
        </w:numPr>
        <w:tabs>
          <w:tab w:val="left" w:pos="2484"/>
        </w:tabs>
        <w:spacing w:before="0"/>
        <w:ind w:left="2484" w:hanging="359"/>
        <w:jc w:val="both"/>
      </w:pPr>
      <w:bookmarkStart w:id="5" w:name="_bookmark5"/>
      <w:bookmarkEnd w:id="5"/>
      <w:r>
        <w:t xml:space="preserve">Первое </w:t>
      </w:r>
      <w:r>
        <w:rPr>
          <w:spacing w:val="-2"/>
        </w:rPr>
        <w:t>включение</w:t>
      </w:r>
    </w:p>
    <w:p w14:paraId="3FC53FA7" w14:textId="77777777" w:rsidR="00310095" w:rsidRDefault="009D2844">
      <w:pPr>
        <w:pStyle w:val="a3"/>
        <w:spacing w:before="46" w:line="276" w:lineRule="auto"/>
        <w:ind w:right="289" w:firstLine="360"/>
        <w:jc w:val="both"/>
      </w:pPr>
      <w:r>
        <w:t>После проведения всех необходимых подключений на прибор подается напряжение. Самотестирование займет 3 секунды, после чего прибор входит в рабочее состояние.</w:t>
      </w:r>
    </w:p>
    <w:p w14:paraId="0D27C229" w14:textId="77777777" w:rsidR="00310095" w:rsidRDefault="009D2844">
      <w:pPr>
        <w:pStyle w:val="1"/>
        <w:numPr>
          <w:ilvl w:val="0"/>
          <w:numId w:val="5"/>
        </w:numPr>
        <w:tabs>
          <w:tab w:val="left" w:pos="2384"/>
        </w:tabs>
        <w:spacing w:before="242"/>
        <w:ind w:left="2384" w:hanging="361"/>
        <w:jc w:val="left"/>
      </w:pPr>
      <w:bookmarkStart w:id="6" w:name="_bookmark6"/>
      <w:bookmarkEnd w:id="6"/>
      <w:r>
        <w:t>Таймер</w:t>
      </w:r>
      <w:r>
        <w:rPr>
          <w:spacing w:val="-4"/>
        </w:rPr>
        <w:t xml:space="preserve"> </w:t>
      </w:r>
      <w:r>
        <w:rPr>
          <w:spacing w:val="-2"/>
        </w:rPr>
        <w:t>отключения</w:t>
      </w:r>
    </w:p>
    <w:p w14:paraId="4950663A" w14:textId="77777777" w:rsidR="00310095" w:rsidRDefault="009D2844">
      <w:pPr>
        <w:pStyle w:val="a3"/>
        <w:spacing w:before="47" w:line="276" w:lineRule="auto"/>
        <w:ind w:firstLine="360"/>
      </w:pPr>
      <w:r>
        <w:t>На</w:t>
      </w:r>
      <w:r>
        <w:rPr>
          <w:spacing w:val="28"/>
        </w:rPr>
        <w:t xml:space="preserve"> </w:t>
      </w:r>
      <w:r>
        <w:t>плате</w:t>
      </w:r>
      <w:r>
        <w:rPr>
          <w:spacing w:val="29"/>
        </w:rPr>
        <w:t xml:space="preserve"> </w:t>
      </w:r>
      <w:r>
        <w:t>блока</w:t>
      </w:r>
      <w:r>
        <w:rPr>
          <w:spacing w:val="32"/>
        </w:rPr>
        <w:t xml:space="preserve"> </w:t>
      </w:r>
      <w:r>
        <w:t>управления</w:t>
      </w:r>
      <w:r>
        <w:rPr>
          <w:spacing w:val="31"/>
        </w:rPr>
        <w:t xml:space="preserve"> </w:t>
      </w:r>
      <w:r>
        <w:t>расположен</w:t>
      </w:r>
      <w:r>
        <w:rPr>
          <w:spacing w:val="32"/>
        </w:rPr>
        <w:t xml:space="preserve"> </w:t>
      </w:r>
      <w:r>
        <w:t>регулируемый</w:t>
      </w:r>
      <w:r>
        <w:rPr>
          <w:spacing w:val="30"/>
        </w:rPr>
        <w:t xml:space="preserve"> </w:t>
      </w:r>
      <w:r>
        <w:t>таймер отключения нагрузки. Диапазон установки:</w:t>
      </w:r>
    </w:p>
    <w:p w14:paraId="2C6E95EA" w14:textId="77777777" w:rsidR="00310095" w:rsidRDefault="009D2844">
      <w:pPr>
        <w:pStyle w:val="a5"/>
        <w:numPr>
          <w:ilvl w:val="0"/>
          <w:numId w:val="4"/>
        </w:numPr>
        <w:tabs>
          <w:tab w:val="left" w:pos="508"/>
        </w:tabs>
        <w:spacing w:before="0" w:line="275" w:lineRule="exact"/>
        <w:ind w:left="508" w:hanging="138"/>
        <w:rPr>
          <w:sz w:val="24"/>
        </w:rPr>
      </w:pPr>
      <w:r>
        <w:rPr>
          <w:sz w:val="24"/>
        </w:rPr>
        <w:t>минимум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минут</w:t>
      </w:r>
    </w:p>
    <w:p w14:paraId="2979F97E" w14:textId="77777777" w:rsidR="00310095" w:rsidRDefault="009D2844">
      <w:pPr>
        <w:pStyle w:val="a5"/>
        <w:numPr>
          <w:ilvl w:val="0"/>
          <w:numId w:val="4"/>
        </w:numPr>
        <w:tabs>
          <w:tab w:val="left" w:pos="508"/>
        </w:tabs>
        <w:spacing w:before="41"/>
        <w:ind w:left="508" w:hanging="138"/>
        <w:rPr>
          <w:sz w:val="24"/>
        </w:rPr>
      </w:pPr>
      <w:r>
        <w:rPr>
          <w:sz w:val="24"/>
        </w:rPr>
        <w:t>максимум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47651530" w14:textId="77777777" w:rsidR="00310095" w:rsidRDefault="009D2844">
      <w:pPr>
        <w:pStyle w:val="a3"/>
        <w:spacing w:before="43"/>
        <w:ind w:left="430"/>
      </w:pPr>
      <w:r>
        <w:t>Таймер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 xml:space="preserve">можно </w:t>
      </w:r>
      <w:r>
        <w:rPr>
          <w:spacing w:val="-2"/>
        </w:rPr>
        <w:t>отключить.</w:t>
      </w:r>
    </w:p>
    <w:p w14:paraId="0BEAB80B" w14:textId="77777777" w:rsidR="00310095" w:rsidRDefault="00310095">
      <w:pPr>
        <w:pStyle w:val="a3"/>
        <w:sectPr w:rsidR="00310095">
          <w:pgSz w:w="8420" w:h="11910"/>
          <w:pgMar w:top="1040" w:right="425" w:bottom="880" w:left="708" w:header="284" w:footer="666" w:gutter="0"/>
          <w:cols w:space="720"/>
        </w:sectPr>
      </w:pPr>
    </w:p>
    <w:p w14:paraId="46A33D29" w14:textId="77777777" w:rsidR="00310095" w:rsidRDefault="009D2844">
      <w:pPr>
        <w:pStyle w:val="a3"/>
        <w:spacing w:before="80" w:line="276" w:lineRule="auto"/>
        <w:ind w:right="292" w:firstLine="358"/>
        <w:jc w:val="both"/>
      </w:pPr>
      <w:r>
        <w:lastRenderedPageBreak/>
        <w:t>Изменения вступят в силу после перезагрузки, регулировка таймера производится на отключенном приборе.</w:t>
      </w:r>
    </w:p>
    <w:p w14:paraId="7F6E2C73" w14:textId="77777777" w:rsidR="00310095" w:rsidRDefault="009D2844">
      <w:pPr>
        <w:pStyle w:val="a3"/>
        <w:spacing w:line="276" w:lineRule="auto"/>
        <w:ind w:right="295" w:firstLine="358"/>
        <w:jc w:val="both"/>
      </w:pPr>
      <w:r>
        <w:t>При подаче питания происходит индикация состояния таймера. Путем подсчета количества миганий светодиодов можно определить точную уставку таймера.</w:t>
      </w:r>
    </w:p>
    <w:p w14:paraId="40AC40D2" w14:textId="77777777" w:rsidR="00310095" w:rsidRDefault="009D2844">
      <w:pPr>
        <w:pStyle w:val="a3"/>
        <w:spacing w:line="276" w:lineRule="auto"/>
        <w:ind w:left="370" w:right="1842"/>
        <w:jc w:val="both"/>
      </w:pPr>
      <w:r>
        <w:t>Десятки минут – красный светодиод индикации; Единицы</w:t>
      </w:r>
      <w:r>
        <w:rPr>
          <w:spacing w:val="-4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зеленый</w:t>
      </w:r>
      <w:r>
        <w:rPr>
          <w:spacing w:val="-3"/>
        </w:rPr>
        <w:t xml:space="preserve"> </w:t>
      </w:r>
      <w:r>
        <w:t>светодиод</w:t>
      </w:r>
      <w:r>
        <w:rPr>
          <w:spacing w:val="-3"/>
        </w:rPr>
        <w:t xml:space="preserve"> </w:t>
      </w:r>
      <w:r>
        <w:rPr>
          <w:spacing w:val="-2"/>
        </w:rPr>
        <w:t>индикации;</w:t>
      </w:r>
    </w:p>
    <w:p w14:paraId="2B3F9AAC" w14:textId="77777777" w:rsidR="00310095" w:rsidRDefault="009D2844">
      <w:pPr>
        <w:pStyle w:val="a3"/>
        <w:spacing w:line="278" w:lineRule="auto"/>
        <w:ind w:right="290" w:firstLine="358"/>
        <w:jc w:val="both"/>
      </w:pPr>
      <w:r>
        <w:t>Одновременное мигание всех трех (красный, зеленый, синий) светодиодов – таймер отключен.</w:t>
      </w:r>
    </w:p>
    <w:p w14:paraId="421D7EEB" w14:textId="77777777" w:rsidR="00310095" w:rsidRDefault="009D2844">
      <w:pPr>
        <w:spacing w:line="276" w:lineRule="auto"/>
        <w:ind w:left="12" w:right="292"/>
        <w:jc w:val="both"/>
        <w:rPr>
          <w:i/>
          <w:sz w:val="24"/>
        </w:rPr>
      </w:pPr>
      <w:r>
        <w:rPr>
          <w:i/>
          <w:sz w:val="24"/>
        </w:rPr>
        <w:t>Пример</w:t>
      </w:r>
      <w:proofErr w:type="gramStart"/>
      <w:r>
        <w:rPr>
          <w:i/>
          <w:sz w:val="24"/>
        </w:rPr>
        <w:t>: При</w:t>
      </w:r>
      <w:proofErr w:type="gramEnd"/>
      <w:r>
        <w:rPr>
          <w:i/>
          <w:sz w:val="24"/>
        </w:rPr>
        <w:t xml:space="preserve"> подаче питания 1 раз мигает красный светодиод и 5 раз зеленый, это означает что таймер установлен на 15 мин. По истечении 15 мин работы нагрузки, нагрузка отключится и перейдет в режим ожидания.</w:t>
      </w:r>
    </w:p>
    <w:p w14:paraId="009ACD53" w14:textId="77777777" w:rsidR="00310095" w:rsidRDefault="009D2844">
      <w:pPr>
        <w:ind w:left="12"/>
        <w:jc w:val="both"/>
      </w:pPr>
      <w:r>
        <w:t>Рис.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rPr>
          <w:spacing w:val="-2"/>
        </w:rPr>
        <w:t>таймера.</w:t>
      </w:r>
    </w:p>
    <w:p w14:paraId="4DC3955C" w14:textId="77777777" w:rsidR="00310095" w:rsidRDefault="009D2844">
      <w:pPr>
        <w:pStyle w:val="a3"/>
        <w:spacing w:before="32" w:line="276" w:lineRule="auto"/>
        <w:ind w:left="1603" w:right="752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D5E5C4B" wp14:editId="48076603">
            <wp:simplePos x="0" y="0"/>
            <wp:positionH relativeFrom="page">
              <wp:posOffset>485400</wp:posOffset>
            </wp:positionH>
            <wp:positionV relativeFrom="paragraph">
              <wp:posOffset>25983</wp:posOffset>
            </wp:positionV>
            <wp:extent cx="867149" cy="986789"/>
            <wp:effectExtent l="0" t="0" r="0" b="0"/>
            <wp:wrapNone/>
            <wp:docPr id="11" name="Image 11" descr="Z:\Техническая информация\attraction_control\регулировка таймера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Z:\Техническая информация\attraction_control\регулировка таймера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49" cy="986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Крайнее</w:t>
      </w:r>
      <w:r>
        <w:rPr>
          <w:spacing w:val="-8"/>
        </w:rPr>
        <w:t xml:space="preserve"> </w:t>
      </w:r>
      <w:r>
        <w:t>правое</w:t>
      </w:r>
      <w:r>
        <w:rPr>
          <w:spacing w:val="-9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таймер</w:t>
      </w:r>
      <w:r>
        <w:rPr>
          <w:spacing w:val="-7"/>
        </w:rPr>
        <w:t xml:space="preserve"> </w:t>
      </w:r>
      <w:r>
        <w:t>выключен; Крайнее левое положение – 5 мин;</w:t>
      </w:r>
    </w:p>
    <w:p w14:paraId="6345CAB4" w14:textId="77777777" w:rsidR="00310095" w:rsidRDefault="009D2844">
      <w:pPr>
        <w:pStyle w:val="a3"/>
        <w:spacing w:before="1"/>
        <w:ind w:left="1603"/>
        <w:jc w:val="both"/>
      </w:pPr>
      <w:r>
        <w:t>Среднее</w:t>
      </w:r>
      <w:r>
        <w:rPr>
          <w:spacing w:val="-2"/>
        </w:rPr>
        <w:t xml:space="preserve"> </w:t>
      </w:r>
      <w:r>
        <w:t>фиксированное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14:paraId="077E505C" w14:textId="77777777" w:rsidR="00310095" w:rsidRDefault="00310095">
      <w:pPr>
        <w:pStyle w:val="a3"/>
        <w:ind w:left="0"/>
      </w:pPr>
    </w:p>
    <w:p w14:paraId="13DD7B4B" w14:textId="77777777" w:rsidR="00310095" w:rsidRDefault="00310095">
      <w:pPr>
        <w:pStyle w:val="a3"/>
        <w:ind w:left="0"/>
      </w:pPr>
    </w:p>
    <w:p w14:paraId="34C742ED" w14:textId="5E95BF92" w:rsidR="00310095" w:rsidRDefault="00310095">
      <w:pPr>
        <w:pStyle w:val="a3"/>
        <w:spacing w:before="1"/>
        <w:ind w:left="0"/>
        <w:rPr>
          <w:sz w:val="9"/>
        </w:rPr>
      </w:pPr>
    </w:p>
    <w:sectPr w:rsidR="00310095">
      <w:pgSz w:w="8420" w:h="11910"/>
      <w:pgMar w:top="1040" w:right="425" w:bottom="880" w:left="708" w:header="284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93C2" w14:textId="77777777" w:rsidR="00A176A5" w:rsidRDefault="00A176A5">
      <w:r>
        <w:separator/>
      </w:r>
    </w:p>
  </w:endnote>
  <w:endnote w:type="continuationSeparator" w:id="0">
    <w:p w14:paraId="2AC87DA7" w14:textId="77777777" w:rsidR="00A176A5" w:rsidRDefault="00A1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69D4" w14:textId="77777777" w:rsidR="00310095" w:rsidRDefault="009D2844">
    <w:pPr>
      <w:pStyle w:val="a3"/>
      <w:spacing w:line="14" w:lineRule="auto"/>
      <w:ind w:left="0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14CEB359" wp14:editId="58C31AB2">
              <wp:simplePos x="0" y="0"/>
              <wp:positionH relativeFrom="page">
                <wp:posOffset>4735829</wp:posOffset>
              </wp:positionH>
              <wp:positionV relativeFrom="page">
                <wp:posOffset>6979411</wp:posOffset>
              </wp:positionV>
              <wp:extent cx="2070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4A269" w14:textId="77777777" w:rsidR="00310095" w:rsidRDefault="009D284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EB35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72.9pt;margin-top:549.55pt;width:16.3pt;height:13.0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" filled="f" stroked="f">
              <v:textbox inset="0,0,0,0">
                <w:txbxContent>
                  <w:p w14:paraId="3914A269" w14:textId="77777777" w:rsidR="00310095" w:rsidRDefault="009D284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12E4" w14:textId="77777777" w:rsidR="00A176A5" w:rsidRDefault="00A176A5">
      <w:r>
        <w:separator/>
      </w:r>
    </w:p>
  </w:footnote>
  <w:footnote w:type="continuationSeparator" w:id="0">
    <w:p w14:paraId="136D8D7D" w14:textId="77777777" w:rsidR="00A176A5" w:rsidRDefault="00A17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C86F" w14:textId="3CD28DF8" w:rsidR="00310095" w:rsidRDefault="009D284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3355065A" wp14:editId="749D43D3">
              <wp:simplePos x="0" y="0"/>
              <wp:positionH relativeFrom="page">
                <wp:posOffset>0</wp:posOffset>
              </wp:positionH>
              <wp:positionV relativeFrom="page">
                <wp:posOffset>508063</wp:posOffset>
              </wp:positionV>
              <wp:extent cx="534670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67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46700" h="9525">
                            <a:moveTo>
                              <a:pt x="0" y="0"/>
                            </a:moveTo>
                            <a:lnTo>
                              <a:pt x="0" y="9525"/>
                            </a:lnTo>
                            <a:lnTo>
                              <a:pt x="5346191" y="9525"/>
                            </a:lnTo>
                            <a:lnTo>
                              <a:pt x="5346191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349F3" id="Graphic 4" o:spid="_x0000_s1026" style="position:absolute;margin-left:0;margin-top:40pt;width:421pt;height:.7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46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" path="m,l,9525r5346191,l5346191,,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677E6645" wp14:editId="7726566E">
              <wp:simplePos x="0" y="0"/>
              <wp:positionH relativeFrom="page">
                <wp:posOffset>3683889</wp:posOffset>
              </wp:positionH>
              <wp:positionV relativeFrom="page">
                <wp:posOffset>301144</wp:posOffset>
              </wp:positionV>
              <wp:extent cx="103378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7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415CD" w14:textId="77777777" w:rsidR="00310095" w:rsidRDefault="009D2844">
                          <w:pPr>
                            <w:pStyle w:val="a3"/>
                            <w:spacing w:line="267" w:lineRule="exact"/>
                            <w:ind w:left="20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ДЕЛЬФИН-</w:t>
                          </w:r>
                          <w:r>
                            <w:rPr>
                              <w:rFonts w:ascii="Verdana" w:hAnsi="Verdana"/>
                              <w:spacing w:val="-10"/>
                              <w:w w:val="1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E664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0.05pt;margin-top:23.7pt;width:81.4pt;height:14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" filled="f" stroked="f">
              <v:textbox inset="0,0,0,0">
                <w:txbxContent>
                  <w:p w14:paraId="4FE415CD" w14:textId="77777777" w:rsidR="00310095" w:rsidRDefault="009D2844">
                    <w:pPr>
                      <w:pStyle w:val="a3"/>
                      <w:spacing w:line="267" w:lineRule="exact"/>
                      <w:ind w:left="20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ДЕЛЬФИН-</w:t>
                    </w:r>
                    <w:r>
                      <w:rPr>
                        <w:rFonts w:ascii="Verdana" w:hAnsi="Verdana"/>
                        <w:spacing w:val="-10"/>
                        <w:w w:val="1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124"/>
    <w:multiLevelType w:val="hybridMultilevel"/>
    <w:tmpl w:val="A9B29C96"/>
    <w:lvl w:ilvl="0" w:tplc="A25AE5F8">
      <w:start w:val="5"/>
      <w:numFmt w:val="decimal"/>
      <w:lvlText w:val="%1"/>
      <w:lvlJc w:val="left"/>
      <w:pPr>
        <w:ind w:left="451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40A4BC">
      <w:numFmt w:val="bullet"/>
      <w:lvlText w:val="•"/>
      <w:lvlJc w:val="left"/>
      <w:pPr>
        <w:ind w:left="1142" w:hanging="440"/>
      </w:pPr>
      <w:rPr>
        <w:rFonts w:hint="default"/>
        <w:lang w:val="ru-RU" w:eastAsia="en-US" w:bidi="ar-SA"/>
      </w:rPr>
    </w:lvl>
    <w:lvl w:ilvl="2" w:tplc="3E9EAD56">
      <w:numFmt w:val="bullet"/>
      <w:lvlText w:val="•"/>
      <w:lvlJc w:val="left"/>
      <w:pPr>
        <w:ind w:left="1825" w:hanging="440"/>
      </w:pPr>
      <w:rPr>
        <w:rFonts w:hint="default"/>
        <w:lang w:val="ru-RU" w:eastAsia="en-US" w:bidi="ar-SA"/>
      </w:rPr>
    </w:lvl>
    <w:lvl w:ilvl="3" w:tplc="3DFEA682">
      <w:numFmt w:val="bullet"/>
      <w:lvlText w:val="•"/>
      <w:lvlJc w:val="left"/>
      <w:pPr>
        <w:ind w:left="2507" w:hanging="440"/>
      </w:pPr>
      <w:rPr>
        <w:rFonts w:hint="default"/>
        <w:lang w:val="ru-RU" w:eastAsia="en-US" w:bidi="ar-SA"/>
      </w:rPr>
    </w:lvl>
    <w:lvl w:ilvl="4" w:tplc="63D0C268">
      <w:numFmt w:val="bullet"/>
      <w:lvlText w:val="•"/>
      <w:lvlJc w:val="left"/>
      <w:pPr>
        <w:ind w:left="3190" w:hanging="440"/>
      </w:pPr>
      <w:rPr>
        <w:rFonts w:hint="default"/>
        <w:lang w:val="ru-RU" w:eastAsia="en-US" w:bidi="ar-SA"/>
      </w:rPr>
    </w:lvl>
    <w:lvl w:ilvl="5" w:tplc="913E6304">
      <w:numFmt w:val="bullet"/>
      <w:lvlText w:val="•"/>
      <w:lvlJc w:val="left"/>
      <w:pPr>
        <w:ind w:left="3873" w:hanging="440"/>
      </w:pPr>
      <w:rPr>
        <w:rFonts w:hint="default"/>
        <w:lang w:val="ru-RU" w:eastAsia="en-US" w:bidi="ar-SA"/>
      </w:rPr>
    </w:lvl>
    <w:lvl w:ilvl="6" w:tplc="FD16F5E0">
      <w:numFmt w:val="bullet"/>
      <w:lvlText w:val="•"/>
      <w:lvlJc w:val="left"/>
      <w:pPr>
        <w:ind w:left="4555" w:hanging="440"/>
      </w:pPr>
      <w:rPr>
        <w:rFonts w:hint="default"/>
        <w:lang w:val="ru-RU" w:eastAsia="en-US" w:bidi="ar-SA"/>
      </w:rPr>
    </w:lvl>
    <w:lvl w:ilvl="7" w:tplc="1888913A">
      <w:numFmt w:val="bullet"/>
      <w:lvlText w:val="•"/>
      <w:lvlJc w:val="left"/>
      <w:pPr>
        <w:ind w:left="5238" w:hanging="440"/>
      </w:pPr>
      <w:rPr>
        <w:rFonts w:hint="default"/>
        <w:lang w:val="ru-RU" w:eastAsia="en-US" w:bidi="ar-SA"/>
      </w:rPr>
    </w:lvl>
    <w:lvl w:ilvl="8" w:tplc="FC8E6522">
      <w:numFmt w:val="bullet"/>
      <w:lvlText w:val="•"/>
      <w:lvlJc w:val="left"/>
      <w:pPr>
        <w:ind w:left="5920" w:hanging="440"/>
      </w:pPr>
      <w:rPr>
        <w:rFonts w:hint="default"/>
        <w:lang w:val="ru-RU" w:eastAsia="en-US" w:bidi="ar-SA"/>
      </w:rPr>
    </w:lvl>
  </w:abstractNum>
  <w:abstractNum w:abstractNumId="1" w15:restartNumberingAfterBreak="0">
    <w:nsid w:val="10094F61"/>
    <w:multiLevelType w:val="hybridMultilevel"/>
    <w:tmpl w:val="16DE9386"/>
    <w:lvl w:ilvl="0" w:tplc="0DC482AC">
      <w:numFmt w:val="bullet"/>
      <w:lvlText w:val=""/>
      <w:lvlJc w:val="left"/>
      <w:pPr>
        <w:ind w:left="9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ED40C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86D4D9E4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3" w:tplc="A4223860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4" w:tplc="0740878C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5" w:tplc="A48E7348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6" w:tplc="20CA658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7" w:tplc="A1F0ECD4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8" w:tplc="2BEC673E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CC2088"/>
    <w:multiLevelType w:val="hybridMultilevel"/>
    <w:tmpl w:val="8362E06E"/>
    <w:lvl w:ilvl="0" w:tplc="63284ECC">
      <w:numFmt w:val="bullet"/>
      <w:lvlText w:val=""/>
      <w:lvlJc w:val="left"/>
      <w:pPr>
        <w:ind w:left="9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784526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26B67930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3" w:tplc="A32A1F2C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4" w:tplc="583A121E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5" w:tplc="8638ABCE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6" w:tplc="99EA447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7" w:tplc="1D30185C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8" w:tplc="E558DEB6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CE3FB0"/>
    <w:multiLevelType w:val="multilevel"/>
    <w:tmpl w:val="F372E25E"/>
    <w:lvl w:ilvl="0">
      <w:start w:val="1"/>
      <w:numFmt w:val="decimal"/>
      <w:lvlText w:val="%1."/>
      <w:lvlJc w:val="left"/>
      <w:pPr>
        <w:ind w:left="26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C1E2C9C"/>
    <w:multiLevelType w:val="hybridMultilevel"/>
    <w:tmpl w:val="1FF8E80A"/>
    <w:lvl w:ilvl="0" w:tplc="43547FCA">
      <w:start w:val="1"/>
      <w:numFmt w:val="decimal"/>
      <w:lvlText w:val="%1."/>
      <w:lvlJc w:val="left"/>
      <w:pPr>
        <w:ind w:left="451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A8844C">
      <w:numFmt w:val="bullet"/>
      <w:lvlText w:val="•"/>
      <w:lvlJc w:val="left"/>
      <w:pPr>
        <w:ind w:left="1142" w:hanging="440"/>
      </w:pPr>
      <w:rPr>
        <w:rFonts w:hint="default"/>
        <w:lang w:val="ru-RU" w:eastAsia="en-US" w:bidi="ar-SA"/>
      </w:rPr>
    </w:lvl>
    <w:lvl w:ilvl="2" w:tplc="D61CB164">
      <w:numFmt w:val="bullet"/>
      <w:lvlText w:val="•"/>
      <w:lvlJc w:val="left"/>
      <w:pPr>
        <w:ind w:left="1825" w:hanging="440"/>
      </w:pPr>
      <w:rPr>
        <w:rFonts w:hint="default"/>
        <w:lang w:val="ru-RU" w:eastAsia="en-US" w:bidi="ar-SA"/>
      </w:rPr>
    </w:lvl>
    <w:lvl w:ilvl="3" w:tplc="DA50A9D8">
      <w:numFmt w:val="bullet"/>
      <w:lvlText w:val="•"/>
      <w:lvlJc w:val="left"/>
      <w:pPr>
        <w:ind w:left="2507" w:hanging="440"/>
      </w:pPr>
      <w:rPr>
        <w:rFonts w:hint="default"/>
        <w:lang w:val="ru-RU" w:eastAsia="en-US" w:bidi="ar-SA"/>
      </w:rPr>
    </w:lvl>
    <w:lvl w:ilvl="4" w:tplc="719288F4">
      <w:numFmt w:val="bullet"/>
      <w:lvlText w:val="•"/>
      <w:lvlJc w:val="left"/>
      <w:pPr>
        <w:ind w:left="3190" w:hanging="440"/>
      </w:pPr>
      <w:rPr>
        <w:rFonts w:hint="default"/>
        <w:lang w:val="ru-RU" w:eastAsia="en-US" w:bidi="ar-SA"/>
      </w:rPr>
    </w:lvl>
    <w:lvl w:ilvl="5" w:tplc="5978AF96">
      <w:numFmt w:val="bullet"/>
      <w:lvlText w:val="•"/>
      <w:lvlJc w:val="left"/>
      <w:pPr>
        <w:ind w:left="3873" w:hanging="440"/>
      </w:pPr>
      <w:rPr>
        <w:rFonts w:hint="default"/>
        <w:lang w:val="ru-RU" w:eastAsia="en-US" w:bidi="ar-SA"/>
      </w:rPr>
    </w:lvl>
    <w:lvl w:ilvl="6" w:tplc="B4B6335A">
      <w:numFmt w:val="bullet"/>
      <w:lvlText w:val="•"/>
      <w:lvlJc w:val="left"/>
      <w:pPr>
        <w:ind w:left="4555" w:hanging="440"/>
      </w:pPr>
      <w:rPr>
        <w:rFonts w:hint="default"/>
        <w:lang w:val="ru-RU" w:eastAsia="en-US" w:bidi="ar-SA"/>
      </w:rPr>
    </w:lvl>
    <w:lvl w:ilvl="7" w:tplc="8AD80AD6">
      <w:numFmt w:val="bullet"/>
      <w:lvlText w:val="•"/>
      <w:lvlJc w:val="left"/>
      <w:pPr>
        <w:ind w:left="5238" w:hanging="440"/>
      </w:pPr>
      <w:rPr>
        <w:rFonts w:hint="default"/>
        <w:lang w:val="ru-RU" w:eastAsia="en-US" w:bidi="ar-SA"/>
      </w:rPr>
    </w:lvl>
    <w:lvl w:ilvl="8" w:tplc="35EE568E">
      <w:numFmt w:val="bullet"/>
      <w:lvlText w:val="•"/>
      <w:lvlJc w:val="left"/>
      <w:pPr>
        <w:ind w:left="5920" w:hanging="440"/>
      </w:pPr>
      <w:rPr>
        <w:rFonts w:hint="default"/>
        <w:lang w:val="ru-RU" w:eastAsia="en-US" w:bidi="ar-SA"/>
      </w:rPr>
    </w:lvl>
  </w:abstractNum>
  <w:abstractNum w:abstractNumId="5" w15:restartNumberingAfterBreak="0">
    <w:nsid w:val="349751B9"/>
    <w:multiLevelType w:val="hybridMultilevel"/>
    <w:tmpl w:val="EA660052"/>
    <w:lvl w:ilvl="0" w:tplc="BE9A9722">
      <w:numFmt w:val="bullet"/>
      <w:lvlText w:val="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1AC55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5D1EAFD2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3" w:tplc="A47232F0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4" w:tplc="717E6F5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5" w:tplc="E2380B6A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6" w:tplc="2B10893C">
      <w:numFmt w:val="bullet"/>
      <w:lvlText w:val="•"/>
      <w:lvlJc w:val="left"/>
      <w:pPr>
        <w:ind w:left="4723" w:hanging="360"/>
      </w:pPr>
      <w:rPr>
        <w:rFonts w:hint="default"/>
        <w:lang w:val="ru-RU" w:eastAsia="en-US" w:bidi="ar-SA"/>
      </w:rPr>
    </w:lvl>
    <w:lvl w:ilvl="7" w:tplc="28AA62D6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8" w:tplc="3AE2626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75554A9"/>
    <w:multiLevelType w:val="hybridMultilevel"/>
    <w:tmpl w:val="24ECF68A"/>
    <w:lvl w:ilvl="0" w:tplc="C5642238">
      <w:numFmt w:val="bullet"/>
      <w:lvlText w:val="-"/>
      <w:lvlJc w:val="left"/>
      <w:pPr>
        <w:ind w:left="5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00D08C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42CAB9E8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3" w:tplc="713CA992">
      <w:numFmt w:val="bullet"/>
      <w:lvlText w:val="•"/>
      <w:lvlJc w:val="left"/>
      <w:pPr>
        <w:ind w:left="2535" w:hanging="140"/>
      </w:pPr>
      <w:rPr>
        <w:rFonts w:hint="default"/>
        <w:lang w:val="ru-RU" w:eastAsia="en-US" w:bidi="ar-SA"/>
      </w:rPr>
    </w:lvl>
    <w:lvl w:ilvl="4" w:tplc="C6729DB4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5" w:tplc="9BA6C2DE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6" w:tplc="32568808">
      <w:numFmt w:val="bullet"/>
      <w:lvlText w:val="•"/>
      <w:lvlJc w:val="left"/>
      <w:pPr>
        <w:ind w:left="4571" w:hanging="140"/>
      </w:pPr>
      <w:rPr>
        <w:rFonts w:hint="default"/>
        <w:lang w:val="ru-RU" w:eastAsia="en-US" w:bidi="ar-SA"/>
      </w:rPr>
    </w:lvl>
    <w:lvl w:ilvl="7" w:tplc="3E10584A">
      <w:numFmt w:val="bullet"/>
      <w:lvlText w:val="•"/>
      <w:lvlJc w:val="left"/>
      <w:pPr>
        <w:ind w:left="5250" w:hanging="140"/>
      </w:pPr>
      <w:rPr>
        <w:rFonts w:hint="default"/>
        <w:lang w:val="ru-RU" w:eastAsia="en-US" w:bidi="ar-SA"/>
      </w:rPr>
    </w:lvl>
    <w:lvl w:ilvl="8" w:tplc="5F863474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7A4257A"/>
    <w:multiLevelType w:val="hybridMultilevel"/>
    <w:tmpl w:val="09C04B12"/>
    <w:lvl w:ilvl="0" w:tplc="408000CA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9E07AC">
      <w:numFmt w:val="bullet"/>
      <w:lvlText w:val="•"/>
      <w:lvlJc w:val="left"/>
      <w:pPr>
        <w:ind w:left="872" w:hanging="140"/>
      </w:pPr>
      <w:rPr>
        <w:rFonts w:hint="default"/>
        <w:lang w:val="ru-RU" w:eastAsia="en-US" w:bidi="ar-SA"/>
      </w:rPr>
    </w:lvl>
    <w:lvl w:ilvl="2" w:tplc="90188080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3" w:tplc="18E43142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156898B4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5" w:tplc="A8AEC758">
      <w:numFmt w:val="bullet"/>
      <w:lvlText w:val="•"/>
      <w:lvlJc w:val="left"/>
      <w:pPr>
        <w:ind w:left="3723" w:hanging="140"/>
      </w:pPr>
      <w:rPr>
        <w:rFonts w:hint="default"/>
        <w:lang w:val="ru-RU" w:eastAsia="en-US" w:bidi="ar-SA"/>
      </w:rPr>
    </w:lvl>
    <w:lvl w:ilvl="6" w:tplc="1AC412A8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  <w:lvl w:ilvl="7" w:tplc="FFAE51EA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  <w:lvl w:ilvl="8" w:tplc="D5D01222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63684A8A"/>
    <w:multiLevelType w:val="hybridMultilevel"/>
    <w:tmpl w:val="A6FEE746"/>
    <w:lvl w:ilvl="0" w:tplc="2C8E96F6">
      <w:start w:val="5"/>
      <w:numFmt w:val="decimal"/>
      <w:lvlText w:val="%1"/>
      <w:lvlJc w:val="left"/>
      <w:pPr>
        <w:ind w:left="194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E1FBC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2" w:tplc="BE4AC95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ABAA3DDA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4" w:tplc="64383B20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91DABC38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6" w:tplc="2864FBEE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7" w:tplc="707226C2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8" w:tplc="427E4AB6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1436981"/>
    <w:multiLevelType w:val="hybridMultilevel"/>
    <w:tmpl w:val="8F7E4EA6"/>
    <w:lvl w:ilvl="0" w:tplc="C950B5D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4E8E30">
      <w:numFmt w:val="bullet"/>
      <w:lvlText w:val="•"/>
      <w:lvlJc w:val="left"/>
      <w:pPr>
        <w:ind w:left="700" w:hanging="140"/>
      </w:pPr>
      <w:rPr>
        <w:rFonts w:hint="default"/>
        <w:lang w:val="ru-RU" w:eastAsia="en-US" w:bidi="ar-SA"/>
      </w:rPr>
    </w:lvl>
    <w:lvl w:ilvl="2" w:tplc="50B0FAFC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3" w:tplc="4CD26416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4" w:tplc="1D5465DC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5" w:tplc="3EB2AB3A">
      <w:numFmt w:val="bullet"/>
      <w:lvlText w:val="•"/>
      <w:lvlJc w:val="left"/>
      <w:pPr>
        <w:ind w:left="2542" w:hanging="140"/>
      </w:pPr>
      <w:rPr>
        <w:rFonts w:hint="default"/>
        <w:lang w:val="ru-RU" w:eastAsia="en-US" w:bidi="ar-SA"/>
      </w:rPr>
    </w:lvl>
    <w:lvl w:ilvl="6" w:tplc="4F5E1FCA">
      <w:numFmt w:val="bullet"/>
      <w:lvlText w:val="•"/>
      <w:lvlJc w:val="left"/>
      <w:pPr>
        <w:ind w:left="3003" w:hanging="140"/>
      </w:pPr>
      <w:rPr>
        <w:rFonts w:hint="default"/>
        <w:lang w:val="ru-RU" w:eastAsia="en-US" w:bidi="ar-SA"/>
      </w:rPr>
    </w:lvl>
    <w:lvl w:ilvl="7" w:tplc="CA6E533E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  <w:lvl w:ilvl="8" w:tplc="F5D81A38">
      <w:numFmt w:val="bullet"/>
      <w:lvlText w:val="•"/>
      <w:lvlJc w:val="left"/>
      <w:pPr>
        <w:ind w:left="3924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095"/>
    <w:rsid w:val="00310095"/>
    <w:rsid w:val="00447008"/>
    <w:rsid w:val="007F430C"/>
    <w:rsid w:val="009A7657"/>
    <w:rsid w:val="009D2844"/>
    <w:rsid w:val="00A176A5"/>
    <w:rsid w:val="00C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5993D"/>
  <w15:docId w15:val="{84A8C17F-FB30-49C7-83FB-B3BA1070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1"/>
      <w:ind w:left="8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32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0"/>
      <w:ind w:left="451" w:hanging="439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" w:right="287"/>
      <w:jc w:val="center"/>
    </w:pPr>
    <w:rPr>
      <w:rFonts w:ascii="Verdana" w:eastAsia="Verdana" w:hAnsi="Verdana" w:cs="Verdana"/>
      <w:b/>
      <w:bCs/>
      <w:sz w:val="80"/>
      <w:szCs w:val="80"/>
    </w:rPr>
  </w:style>
  <w:style w:type="paragraph" w:styleId="a5">
    <w:name w:val="List Paragraph"/>
    <w:basedOn w:val="a"/>
    <w:uiPriority w:val="1"/>
    <w:qFormat/>
    <w:pPr>
      <w:spacing w:before="81"/>
      <w:ind w:left="451" w:hanging="43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CE6C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6C3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E6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6C3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 company</dc:creator>
  <cp:lastModifiedBy>Иван</cp:lastModifiedBy>
  <cp:revision>5</cp:revision>
  <dcterms:created xsi:type="dcterms:W3CDTF">2026-04-07T11:16:00Z</dcterms:created>
  <dcterms:modified xsi:type="dcterms:W3CDTF">2026-04-07T11:18:00Z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для Office 365</vt:lpwstr>
  </property>
</Properties>
</file>